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9997"/>
      </w:tblGrid>
      <w:tr w:rsidR="00D16DFB" w:rsidRPr="003048EF">
        <w:trPr>
          <w:jc w:val="right"/>
        </w:trPr>
        <w:tc>
          <w:tcPr>
            <w:tcW w:w="948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12"/>
              <w:gridCol w:w="4669"/>
            </w:tblGrid>
            <w:tr w:rsidR="00D16DFB">
              <w:tc>
                <w:tcPr>
                  <w:tcW w:w="5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Default="003B4F65" w:rsidP="000775BA">
                  <w:pPr>
                    <w:pStyle w:val="10"/>
                    <w:rPr>
                      <w:lang w:val="en-US"/>
                    </w:rPr>
                  </w:pPr>
                  <w:bookmarkStart w:id="0" w:name="_Toc160374841"/>
                  <w:bookmarkStart w:id="1" w:name="_Toc160374979"/>
                  <w:bookmarkStart w:id="2" w:name="_Toc165381407"/>
                  <w:bookmarkStart w:id="3" w:name="_Toc165426900"/>
                  <w:bookmarkStart w:id="4" w:name="_Toc165430137"/>
                  <w:bookmarkStart w:id="5" w:name="_Toc165458954"/>
                  <w:bookmarkStart w:id="6" w:name="_Toc165547333"/>
                  <w:bookmarkStart w:id="7" w:name="_Toc165547384"/>
                  <w:bookmarkStart w:id="8" w:name="_Toc165956350"/>
                  <w:bookmarkStart w:id="9" w:name="_Toc165972079"/>
                  <w:bookmarkStart w:id="10" w:name="_Toc165972108"/>
                  <w:bookmarkStart w:id="11" w:name="_Toc165976660"/>
                  <w:bookmarkStart w:id="12" w:name="_Toc166069603"/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194310</wp:posOffset>
                        </wp:positionH>
                        <wp:positionV relativeFrom="paragraph">
                          <wp:posOffset>457200</wp:posOffset>
                        </wp:positionV>
                        <wp:extent cx="2301240" cy="2512695"/>
                        <wp:effectExtent l="0" t="0" r="3810" b="1905"/>
                        <wp:wrapTight wrapText="bothSides">
                          <wp:wrapPolygon edited="0">
                            <wp:start x="0" y="0"/>
                            <wp:lineTo x="0" y="21453"/>
                            <wp:lineTo x="21457" y="21453"/>
                            <wp:lineTo x="21457" y="0"/>
                            <wp:lineTo x="0" y="0"/>
                          </wp:wrapPolygon>
                        </wp:wrapTight>
                        <wp:docPr id="10" name="Рисунок 2" descr="Описание: C:\Users\Домик\Desktop\LOGO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C:\Users\Домик\Desktop\LOGO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1240" cy="2512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A2A3F"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32" type="#_x0000_t136" style="position:absolute;left:0;text-align:left;margin-left:-230.8pt;margin-top:461.55pt;width:391.15pt;height:38.2pt;rotation:270;z-index:251659264;mso-position-horizontal-relative:text;mso-position-vertical-relative:text" fillcolor="#036" strokecolor="#036">
                        <v:shadow color="#868686"/>
                        <v:textpath style="font-family:&quot;Times New Roman&quot;;font-size:32pt;font-weight:bold;v-text-kern:t" trim="t" fitpath="t" string="КЕЙС: СОЦИАЛЬНЫЕ ЭФФЕКТЫ МФИ&#10;"/>
                      </v:shape>
                    </w:pic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-61595</wp:posOffset>
                        </wp:positionH>
                        <wp:positionV relativeFrom="page">
                          <wp:posOffset>-457200</wp:posOffset>
                        </wp:positionV>
                        <wp:extent cx="159385" cy="10716895"/>
                        <wp:effectExtent l="0" t="0" r="0" b="8255"/>
                        <wp:wrapNone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0716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0</wp:posOffset>
                            </wp:positionV>
                            <wp:extent cx="1906270" cy="457200"/>
                            <wp:effectExtent l="0" t="0" r="635" b="1270"/>
                            <wp:wrapNone/>
                            <wp:docPr id="1" name="Поле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627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16DFB" w:rsidRPr="005B3F94" w:rsidRDefault="00D16DFB" w:rsidP="005B7A4A">
                                        <w:pPr>
                                          <w:pStyle w:val="Heading6"/>
                                          <w:numPr>
                                            <w:ilvl w:val="5"/>
                                            <w:numId w:val="2"/>
                                          </w:numPr>
                                          <w:rPr>
                                            <w:color w:val="000080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color w:val="000080"/>
                                            <w:sz w:val="28"/>
                                            <w:szCs w:val="28"/>
                                          </w:rPr>
                                          <w:t>июль</w:t>
                                        </w:r>
                                        <w:r w:rsidRPr="005B3F94">
                                          <w:rPr>
                                            <w:color w:val="000080"/>
                                            <w:sz w:val="28"/>
                                            <w:szCs w:val="28"/>
                                          </w:rPr>
                                          <w:t xml:space="preserve"> 20</w:t>
                                        </w:r>
                                        <w:r>
                                          <w:rPr>
                                            <w:color w:val="000080"/>
                                            <w:sz w:val="28"/>
                                            <w:szCs w:val="28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3" o:spid="_x0000_s1026" type="#_x0000_t202" style="position:absolute;left:0;text-align:left;margin-left:-4.85pt;margin-top:0;width:150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" stroked="f">
                            <v:textbox>
                              <w:txbxContent>
                                <w:p w:rsidR="00D16DFB" w:rsidRPr="005B3F94" w:rsidRDefault="00D16DFB" w:rsidP="005B7A4A">
                                  <w:pPr>
                                    <w:pStyle w:val="Heading6"/>
                                    <w:numPr>
                                      <w:ilvl w:val="5"/>
                                      <w:numId w:val="2"/>
                                    </w:numPr>
                                    <w:rPr>
                                      <w:color w:val="0000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8"/>
                                      <w:szCs w:val="28"/>
                                    </w:rPr>
                                    <w:t>июль</w:t>
                                  </w:r>
                                  <w:r w:rsidRPr="005B3F94">
                                    <w:rPr>
                                      <w:color w:val="000080"/>
                                      <w:sz w:val="28"/>
                                      <w:szCs w:val="2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00008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</w:p>
              </w:tc>
              <w:tc>
                <w:tcPr>
                  <w:tcW w:w="4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685FB5" w:rsidRDefault="00D16DFB" w:rsidP="000775BA">
                  <w:pPr>
                    <w:rPr>
                      <w:rFonts w:ascii="Arial" w:hAnsi="Arial" w:cs="Arial"/>
                      <w:noProof/>
                      <w:color w:val="C0504D"/>
                      <w:sz w:val="60"/>
                    </w:rPr>
                  </w:pPr>
                </w:p>
                <w:p w:rsidR="003B4F65" w:rsidRDefault="003B4F65" w:rsidP="003B4F65">
                  <w:pPr>
                    <w:rPr>
                      <w:rFonts w:ascii="Arial" w:hAnsi="Arial" w:cs="Arial"/>
                      <w:b/>
                      <w:color w:val="FF0000"/>
                      <w:sz w:val="54"/>
                      <w:szCs w:val="54"/>
                    </w:rPr>
                  </w:pPr>
                </w:p>
                <w:p w:rsidR="003B4F65" w:rsidRDefault="003B4F65" w:rsidP="003B4F65">
                  <w:pPr>
                    <w:rPr>
                      <w:rFonts w:ascii="Arial" w:hAnsi="Arial" w:cs="Arial"/>
                      <w:b/>
                      <w:color w:val="FF0000"/>
                      <w:sz w:val="54"/>
                      <w:szCs w:val="54"/>
                    </w:rPr>
                  </w:pPr>
                </w:p>
                <w:p w:rsidR="003B4F65" w:rsidRPr="006D459D" w:rsidRDefault="003B4F65" w:rsidP="003B4F65">
                  <w:pPr>
                    <w:rPr>
                      <w:rFonts w:ascii="Arial" w:hAnsi="Arial" w:cs="Arial"/>
                      <w:b/>
                      <w:color w:val="FF0000"/>
                      <w:sz w:val="54"/>
                      <w:szCs w:val="54"/>
                    </w:rPr>
                  </w:pPr>
                  <w:r w:rsidRPr="006D459D">
                    <w:rPr>
                      <w:rFonts w:ascii="Arial" w:hAnsi="Arial" w:cs="Arial"/>
                      <w:b/>
                      <w:color w:val="FF0000"/>
                      <w:sz w:val="54"/>
                      <w:szCs w:val="54"/>
                    </w:rPr>
                    <w:t>Центр</w:t>
                  </w:r>
                </w:p>
                <w:p w:rsidR="003B4F65" w:rsidRPr="006D459D" w:rsidRDefault="003B4F65" w:rsidP="003B4F65">
                  <w:pPr>
                    <w:rPr>
                      <w:rFonts w:ascii="Arial" w:hAnsi="Arial" w:cs="Arial"/>
                      <w:b/>
                      <w:color w:val="FF0000"/>
                      <w:sz w:val="54"/>
                      <w:szCs w:val="54"/>
                    </w:rPr>
                  </w:pPr>
                  <w:r w:rsidRPr="006D459D">
                    <w:rPr>
                      <w:rFonts w:ascii="Arial" w:hAnsi="Arial" w:cs="Arial"/>
                      <w:b/>
                      <w:color w:val="FF0000"/>
                      <w:sz w:val="54"/>
                      <w:szCs w:val="54"/>
                    </w:rPr>
                    <w:t>финансовых</w:t>
                  </w:r>
                </w:p>
                <w:p w:rsidR="00D16DFB" w:rsidRPr="00685FB5" w:rsidRDefault="003B4F65" w:rsidP="003B4F65">
                  <w:pPr>
                    <w:ind w:right="742"/>
                    <w:rPr>
                      <w:color w:val="C0504D"/>
                      <w:lang w:val="en-US"/>
                    </w:rPr>
                  </w:pPr>
                  <w:r w:rsidRPr="006D459D">
                    <w:rPr>
                      <w:rFonts w:ascii="Arial" w:hAnsi="Arial" w:cs="Arial"/>
                      <w:b/>
                      <w:color w:val="FF0000"/>
                      <w:sz w:val="54"/>
                      <w:szCs w:val="54"/>
                    </w:rPr>
                    <w:t>услуг</w:t>
                  </w:r>
                </w:p>
              </w:tc>
            </w:tr>
          </w:tbl>
          <w:p w:rsidR="00D16DFB" w:rsidRDefault="00D16DFB" w:rsidP="005B7A4A">
            <w:pPr>
              <w:pStyle w:val="Title"/>
              <w:ind w:left="284"/>
              <w:jc w:val="left"/>
              <w:rPr>
                <w:rFonts w:ascii="Arial" w:hAnsi="Arial" w:cs="Arial"/>
                <w:color w:val="000080"/>
                <w:sz w:val="48"/>
                <w:szCs w:val="48"/>
                <w:lang w:val="en-US"/>
              </w:rPr>
            </w:pPr>
          </w:p>
          <w:p w:rsidR="00F23D60" w:rsidRDefault="00F23D60" w:rsidP="005B7A4A">
            <w:pPr>
              <w:pStyle w:val="Title"/>
              <w:ind w:left="284"/>
              <w:jc w:val="left"/>
              <w:rPr>
                <w:rFonts w:ascii="Arial" w:hAnsi="Arial" w:cs="Arial"/>
                <w:color w:val="000080"/>
                <w:sz w:val="48"/>
                <w:szCs w:val="48"/>
                <w:lang w:val="en-US"/>
              </w:rPr>
            </w:pPr>
          </w:p>
          <w:p w:rsidR="00F23D60" w:rsidRDefault="00F23D60" w:rsidP="005B7A4A">
            <w:pPr>
              <w:pStyle w:val="Title"/>
              <w:ind w:left="284"/>
              <w:jc w:val="left"/>
              <w:rPr>
                <w:rFonts w:ascii="Arial" w:hAnsi="Arial" w:cs="Arial"/>
                <w:color w:val="000080"/>
                <w:sz w:val="48"/>
                <w:szCs w:val="48"/>
                <w:lang w:val="en-US"/>
              </w:rPr>
            </w:pPr>
          </w:p>
          <w:p w:rsidR="00D16DFB" w:rsidRDefault="00D16DFB" w:rsidP="005B7A4A">
            <w:pPr>
              <w:pStyle w:val="Title"/>
              <w:ind w:left="284"/>
              <w:jc w:val="left"/>
              <w:rPr>
                <w:rFonts w:ascii="Arial" w:hAnsi="Arial" w:cs="Arial"/>
                <w:color w:val="000080"/>
                <w:sz w:val="48"/>
                <w:szCs w:val="48"/>
                <w:lang w:val="en-US"/>
              </w:rPr>
            </w:pPr>
          </w:p>
          <w:p w:rsidR="00D16DFB" w:rsidRDefault="00D16DFB" w:rsidP="005B7A4A">
            <w:pPr>
              <w:pStyle w:val="Title"/>
              <w:ind w:left="284"/>
              <w:jc w:val="left"/>
              <w:rPr>
                <w:rFonts w:ascii="Arial" w:hAnsi="Arial" w:cs="Arial"/>
                <w:color w:val="000080"/>
                <w:sz w:val="48"/>
                <w:szCs w:val="48"/>
                <w:lang w:val="en-US"/>
              </w:rPr>
            </w:pPr>
          </w:p>
          <w:p w:rsidR="00D16DFB" w:rsidRDefault="00D16DFB" w:rsidP="005B7A4A">
            <w:pPr>
              <w:pStyle w:val="Title"/>
              <w:ind w:left="284"/>
              <w:jc w:val="left"/>
              <w:rPr>
                <w:rFonts w:ascii="Arial" w:hAnsi="Arial" w:cs="Arial"/>
                <w:color w:val="000080"/>
                <w:sz w:val="48"/>
                <w:szCs w:val="48"/>
                <w:lang w:val="en-US"/>
              </w:rPr>
            </w:pPr>
          </w:p>
          <w:p w:rsidR="00D16DFB" w:rsidRPr="00DF7447" w:rsidRDefault="00D16DFB" w:rsidP="005B7A4A">
            <w:pPr>
              <w:pStyle w:val="Title"/>
              <w:ind w:left="284"/>
              <w:jc w:val="left"/>
              <w:rPr>
                <w:rFonts w:ascii="Arial" w:hAnsi="Arial" w:cs="Arial"/>
                <w:color w:val="000080"/>
                <w:sz w:val="48"/>
                <w:szCs w:val="48"/>
              </w:rPr>
            </w:pPr>
            <w:r w:rsidRPr="00DF7447">
              <w:rPr>
                <w:rFonts w:ascii="Arial" w:hAnsi="Arial" w:cs="Arial"/>
                <w:color w:val="000080"/>
                <w:sz w:val="48"/>
                <w:szCs w:val="48"/>
              </w:rPr>
              <w:t xml:space="preserve">СОДЕРЖАНИЕ: </w:t>
            </w:r>
          </w:p>
          <w:tbl>
            <w:tblPr>
              <w:tblW w:w="10067" w:type="dxa"/>
              <w:tblLook w:val="01E0" w:firstRow="1" w:lastRow="1" w:firstColumn="1" w:lastColumn="1" w:noHBand="0" w:noVBand="0"/>
            </w:tblPr>
            <w:tblGrid>
              <w:gridCol w:w="8505"/>
              <w:gridCol w:w="817"/>
              <w:gridCol w:w="745"/>
            </w:tblGrid>
            <w:tr w:rsidR="00D16DFB" w:rsidRPr="0067149F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67149F" w:rsidRDefault="00D16DFB" w:rsidP="005B7A4A">
                  <w:pPr>
                    <w:ind w:left="284"/>
                    <w:rPr>
                      <w:rFonts w:ascii="Arial" w:hAnsi="Arial" w:cs="Arial"/>
                      <w:b/>
                      <w:color w:val="1F497D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67149F" w:rsidRDefault="00D16DFB" w:rsidP="005B7A4A">
                  <w:pPr>
                    <w:ind w:left="284"/>
                    <w:rPr>
                      <w:rFonts w:ascii="Arial" w:hAnsi="Arial" w:cs="Arial"/>
                      <w:b/>
                      <w:bCs/>
                      <w:color w:val="1F497D"/>
                      <w:sz w:val="22"/>
                    </w:rPr>
                  </w:pPr>
                </w:p>
              </w:tc>
            </w:tr>
            <w:tr w:rsidR="00D16DFB" w:rsidRPr="0067149F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152EF1" w:rsidRDefault="00D16DFB" w:rsidP="005B7A4A">
                  <w:pPr>
                    <w:ind w:left="284"/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</w:rPr>
                  </w:pPr>
                  <w:proofErr w:type="gramStart"/>
                  <w:r w:rsidRPr="00152EF1"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  <w:t>ОБЩИЕ СВЕДИНИЯ О КОМПАНИИ</w:t>
                  </w:r>
                  <w:proofErr w:type="gramEnd"/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CE6DAE" w:rsidRDefault="00D16DFB" w:rsidP="005B7A4A">
                  <w:pPr>
                    <w:ind w:left="284"/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D16DFB" w:rsidRPr="0067149F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152EF1" w:rsidRDefault="00D16DFB" w:rsidP="005B7A4A">
                  <w:pPr>
                    <w:ind w:left="284"/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</w:pPr>
                  <w:r w:rsidRPr="00152EF1"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  <w:t>ПОЛИТИКА ПО РАБОТЕ С КЛИЕНТАМИ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CE6DAE" w:rsidRDefault="00D16DFB" w:rsidP="005B7A4A">
                  <w:pPr>
                    <w:ind w:left="284"/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D16DFB" w:rsidRPr="0067149F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152EF1" w:rsidRDefault="00D16DFB" w:rsidP="00152EF1">
                  <w:pPr>
                    <w:ind w:left="284"/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</w:pPr>
                  <w:r w:rsidRPr="00152EF1"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  <w:t xml:space="preserve">КАДРОВАЯ ПОЛИТИКА 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454439" w:rsidRDefault="00D16DFB" w:rsidP="005B7A4A">
                  <w:pPr>
                    <w:ind w:left="284"/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</w:rPr>
                    <w:t>4</w:t>
                  </w:r>
                </w:p>
              </w:tc>
            </w:tr>
            <w:tr w:rsidR="00D16DFB" w:rsidRPr="0067149F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152EF1" w:rsidRDefault="00D16DFB" w:rsidP="005B7A4A">
                  <w:pPr>
                    <w:ind w:left="284"/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</w:pPr>
                  <w:r w:rsidRPr="00152EF1"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  <w:t>ПОЛИТИКА ПО ВЗАИМОДЕЙСТВИЮ С ОКРУЖЕНИЕМ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454439" w:rsidRDefault="00D16DFB" w:rsidP="005B7A4A">
                  <w:pPr>
                    <w:ind w:left="284"/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</w:rPr>
                    <w:t>4</w:t>
                  </w:r>
                </w:p>
              </w:tc>
            </w:tr>
            <w:tr w:rsidR="00D16DFB" w:rsidRPr="0067149F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152EF1" w:rsidRDefault="00D16DFB" w:rsidP="005B7A4A">
                  <w:pPr>
                    <w:ind w:left="284"/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</w:pPr>
                  <w:r w:rsidRPr="00152EF1"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  <w:t>ПЕРСПЕКТИВЫ РАЗВИТИЯ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454439" w:rsidRDefault="00D16DFB" w:rsidP="005B7A4A">
                  <w:pPr>
                    <w:ind w:left="284"/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</w:rPr>
                    <w:t>5</w:t>
                  </w:r>
                </w:p>
              </w:tc>
            </w:tr>
            <w:tr w:rsidR="00D16DFB" w:rsidRPr="0067149F">
              <w:trPr>
                <w:trHeight w:val="173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152EF1" w:rsidRDefault="00D16DFB" w:rsidP="005B7A4A">
                  <w:pPr>
                    <w:ind w:left="284"/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</w:pPr>
                  <w:r w:rsidRPr="00152EF1">
                    <w:rPr>
                      <w:rFonts w:ascii="Arial" w:hAnsi="Arial" w:cs="Arial"/>
                      <w:b/>
                      <w:color w:val="1F497D"/>
                      <w:sz w:val="32"/>
                      <w:szCs w:val="32"/>
                    </w:rPr>
                    <w:t>ПРИЛОЖЕНИЕ: Анкета организации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454439" w:rsidRDefault="00D16DFB" w:rsidP="00152EF1">
                  <w:pPr>
                    <w:ind w:left="284"/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32"/>
                      <w:szCs w:val="32"/>
                    </w:rPr>
                    <w:t>6</w:t>
                  </w:r>
                </w:p>
              </w:tc>
            </w:tr>
            <w:tr w:rsidR="00D16DFB" w:rsidRPr="0067149F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67149F" w:rsidRDefault="00D16DFB" w:rsidP="005B7A4A">
                  <w:pPr>
                    <w:ind w:left="284"/>
                    <w:rPr>
                      <w:rFonts w:ascii="Arial" w:hAnsi="Arial" w:cs="Arial"/>
                      <w:b/>
                      <w:bCs/>
                      <w:color w:val="1F497D"/>
                      <w:sz w:val="22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DFB" w:rsidRPr="0067149F" w:rsidRDefault="00D16DFB" w:rsidP="005B7A4A">
                  <w:pPr>
                    <w:ind w:left="284"/>
                    <w:rPr>
                      <w:rFonts w:ascii="Arial" w:hAnsi="Arial" w:cs="Arial"/>
                      <w:b/>
                      <w:bCs/>
                      <w:color w:val="1F497D"/>
                      <w:sz w:val="22"/>
                    </w:rPr>
                  </w:pPr>
                </w:p>
              </w:tc>
            </w:tr>
          </w:tbl>
          <w:p w:rsidR="00D16DFB" w:rsidRPr="005B5EE9" w:rsidRDefault="00D16DFB" w:rsidP="006267C0">
            <w:pPr>
              <w:jc w:val="center"/>
              <w:rPr>
                <w:rFonts w:ascii="Arial" w:hAnsi="Arial" w:cs="Arial"/>
                <w:b/>
                <w:color w:val="1F497D"/>
                <w:sz w:val="72"/>
                <w:szCs w:val="72"/>
              </w:rPr>
            </w:pPr>
            <w:r w:rsidRPr="00100904">
              <w:rPr>
                <w:color w:val="1F497D"/>
              </w:rPr>
              <w:br w:type="page"/>
            </w:r>
          </w:p>
        </w:tc>
      </w:tr>
    </w:tbl>
    <w:p w:rsidR="00D16DFB" w:rsidRPr="00530321" w:rsidRDefault="00D16DFB" w:rsidP="00530321">
      <w:pPr>
        <w:pStyle w:val="Heading3"/>
        <w:ind w:left="0"/>
        <w:rPr>
          <w:rFonts w:ascii="Arial" w:hAnsi="Arial" w:cs="Arial"/>
          <w:b/>
          <w:i/>
          <w:color w:val="17365D"/>
          <w:sz w:val="32"/>
          <w:szCs w:val="32"/>
        </w:rPr>
      </w:pPr>
      <w:r>
        <w:rPr>
          <w:color w:val="000080"/>
        </w:rPr>
        <w:br w:type="page"/>
      </w:r>
      <w:proofErr w:type="gramStart"/>
      <w:r w:rsidRPr="00530321">
        <w:rPr>
          <w:rFonts w:ascii="Arial" w:hAnsi="Arial" w:cs="Arial"/>
          <w:b/>
          <w:i/>
          <w:color w:val="17365D"/>
          <w:sz w:val="32"/>
          <w:szCs w:val="32"/>
        </w:rPr>
        <w:lastRenderedPageBreak/>
        <w:t>ОБЩИЕ СВЕДИНИЯ О КОМПАНИИ</w:t>
      </w:r>
      <w:proofErr w:type="gramEnd"/>
    </w:p>
    <w:p w:rsidR="00D16DFB" w:rsidRPr="003048EF" w:rsidRDefault="00D16DFB" w:rsidP="00530321">
      <w:pPr>
        <w:pStyle w:val="Heading3"/>
        <w:spacing w:before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bookmarkStart w:id="13" w:name="_GoBack"/>
      <w:r w:rsidRPr="003048EF">
        <w:rPr>
          <w:rFonts w:ascii="Arial" w:hAnsi="Arial" w:cs="Arial"/>
          <w:b/>
          <w:i/>
          <w:color w:val="0000FF"/>
          <w:sz w:val="24"/>
          <w:szCs w:val="24"/>
        </w:rPr>
        <w:t xml:space="preserve">Миссия </w:t>
      </w:r>
      <w:r>
        <w:rPr>
          <w:rFonts w:ascii="Arial" w:hAnsi="Arial" w:cs="Arial"/>
          <w:b/>
          <w:i/>
          <w:color w:val="0000FF"/>
          <w:sz w:val="24"/>
          <w:szCs w:val="24"/>
        </w:rPr>
        <w:t>Центра финансовых услуг</w:t>
      </w:r>
    </w:p>
    <w:bookmarkEnd w:id="13"/>
    <w:p w:rsidR="00D16DFB" w:rsidRPr="00DA4168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 xml:space="preserve">Миссия ООО «Центр финансовых услуг» - </w:t>
      </w:r>
      <w:r>
        <w:rPr>
          <w:rFonts w:ascii="Arial" w:hAnsi="Arial" w:cs="Arial"/>
          <w:sz w:val="24"/>
          <w:szCs w:val="24"/>
        </w:rPr>
        <w:t>п</w:t>
      </w:r>
      <w:r w:rsidRPr="00DA4168">
        <w:rPr>
          <w:rFonts w:ascii="Arial" w:hAnsi="Arial" w:cs="Arial"/>
          <w:sz w:val="24"/>
          <w:szCs w:val="24"/>
        </w:rPr>
        <w:t>редоставл</w:t>
      </w:r>
      <w:r>
        <w:rPr>
          <w:rFonts w:ascii="Arial" w:hAnsi="Arial" w:cs="Arial"/>
          <w:sz w:val="24"/>
          <w:szCs w:val="24"/>
        </w:rPr>
        <w:t>ение</w:t>
      </w:r>
      <w:r w:rsidRPr="00DA4168">
        <w:rPr>
          <w:rFonts w:ascii="Arial" w:hAnsi="Arial" w:cs="Arial"/>
          <w:sz w:val="24"/>
          <w:szCs w:val="24"/>
        </w:rPr>
        <w:t xml:space="preserve"> займ</w:t>
      </w:r>
      <w:r>
        <w:rPr>
          <w:rFonts w:ascii="Arial" w:hAnsi="Arial" w:cs="Arial"/>
          <w:sz w:val="24"/>
          <w:szCs w:val="24"/>
        </w:rPr>
        <w:t>ов</w:t>
      </w:r>
      <w:r w:rsidRPr="00DA4168">
        <w:rPr>
          <w:rFonts w:ascii="Arial" w:hAnsi="Arial" w:cs="Arial"/>
          <w:sz w:val="24"/>
          <w:szCs w:val="24"/>
        </w:rPr>
        <w:t xml:space="preserve"> малому бизнесу на развитие и пополнение оборотных средств. В своем обслуживании </w:t>
      </w:r>
      <w:r>
        <w:rPr>
          <w:rFonts w:ascii="Arial" w:hAnsi="Arial" w:cs="Arial"/>
          <w:sz w:val="24"/>
          <w:szCs w:val="24"/>
        </w:rPr>
        <w:t>к</w:t>
      </w:r>
      <w:r w:rsidRPr="00DA4168">
        <w:rPr>
          <w:rFonts w:ascii="Arial" w:hAnsi="Arial" w:cs="Arial"/>
          <w:sz w:val="24"/>
          <w:szCs w:val="24"/>
        </w:rPr>
        <w:t xml:space="preserve">омпания ориентируется на качество, скорость, доступность и простоту предлагаемых услуг, создавая долгосрочные и взаимовыгодные отношения со своими клиентами. </w:t>
      </w:r>
    </w:p>
    <w:p w:rsidR="00D16DFB" w:rsidRPr="003048EF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>Социальные цели</w:t>
      </w:r>
      <w:r>
        <w:rPr>
          <w:rFonts w:ascii="Arial" w:hAnsi="Arial" w:cs="Arial"/>
          <w:sz w:val="24"/>
          <w:szCs w:val="24"/>
        </w:rPr>
        <w:t>:</w:t>
      </w:r>
      <w:r w:rsidRPr="00DA4168">
        <w:rPr>
          <w:rFonts w:ascii="Arial" w:hAnsi="Arial" w:cs="Arial"/>
          <w:sz w:val="24"/>
          <w:szCs w:val="24"/>
        </w:rPr>
        <w:t xml:space="preserve"> повышения финансовой грамотности предпри</w:t>
      </w:r>
      <w:r>
        <w:rPr>
          <w:rFonts w:ascii="Arial" w:hAnsi="Arial" w:cs="Arial"/>
          <w:sz w:val="24"/>
          <w:szCs w:val="24"/>
        </w:rPr>
        <w:t>нимателей, легализация бизнеса клиентов.</w:t>
      </w:r>
    </w:p>
    <w:p w:rsidR="00D16DFB" w:rsidRPr="003048EF" w:rsidRDefault="00D16DFB" w:rsidP="000775BA">
      <w:pPr>
        <w:pStyle w:val="Heading3"/>
        <w:spacing w:before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r w:rsidRPr="003048EF">
        <w:rPr>
          <w:rFonts w:ascii="Arial" w:hAnsi="Arial" w:cs="Arial"/>
          <w:b/>
          <w:i/>
          <w:color w:val="0000FF"/>
          <w:sz w:val="24"/>
          <w:szCs w:val="24"/>
        </w:rPr>
        <w:t xml:space="preserve">История создания </w:t>
      </w:r>
      <w:r>
        <w:rPr>
          <w:rFonts w:ascii="Arial" w:hAnsi="Arial" w:cs="Arial"/>
          <w:b/>
          <w:i/>
          <w:color w:val="0000FF"/>
          <w:sz w:val="24"/>
          <w:szCs w:val="24"/>
        </w:rPr>
        <w:t>Центра финансовых услуг</w:t>
      </w:r>
    </w:p>
    <w:p w:rsidR="00D16DFB" w:rsidRPr="00DA4168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>ООО «Центр финансовых услуг» зарегистрирован</w:t>
      </w:r>
      <w:r>
        <w:rPr>
          <w:rFonts w:ascii="Arial" w:hAnsi="Arial" w:cs="Arial"/>
          <w:sz w:val="24"/>
          <w:szCs w:val="24"/>
        </w:rPr>
        <w:t>о</w:t>
      </w:r>
      <w:r w:rsidRPr="00DA4168">
        <w:rPr>
          <w:rFonts w:ascii="Arial" w:hAnsi="Arial" w:cs="Arial"/>
          <w:sz w:val="24"/>
          <w:szCs w:val="24"/>
        </w:rPr>
        <w:t xml:space="preserve"> 05 мая 2008г. в городе Москв</w:t>
      </w:r>
      <w:r>
        <w:rPr>
          <w:rFonts w:ascii="Arial" w:hAnsi="Arial" w:cs="Arial"/>
          <w:sz w:val="24"/>
          <w:szCs w:val="24"/>
        </w:rPr>
        <w:t>е</w:t>
      </w:r>
      <w:r w:rsidRPr="00DA4168">
        <w:rPr>
          <w:rFonts w:ascii="Arial" w:hAnsi="Arial" w:cs="Arial"/>
          <w:sz w:val="24"/>
          <w:szCs w:val="24"/>
        </w:rPr>
        <w:t xml:space="preserve">, как российская организация, оказывающая </w:t>
      </w:r>
      <w:proofErr w:type="spellStart"/>
      <w:r w:rsidRPr="00DA4168">
        <w:rPr>
          <w:rFonts w:ascii="Arial" w:hAnsi="Arial" w:cs="Arial"/>
          <w:sz w:val="24"/>
          <w:szCs w:val="24"/>
        </w:rPr>
        <w:t>микрофинансовые</w:t>
      </w:r>
      <w:proofErr w:type="spellEnd"/>
      <w:r w:rsidRPr="00DA4168">
        <w:rPr>
          <w:rFonts w:ascii="Arial" w:hAnsi="Arial" w:cs="Arial"/>
          <w:sz w:val="24"/>
          <w:szCs w:val="24"/>
        </w:rPr>
        <w:t xml:space="preserve"> услуги путем выдачи целевых </w:t>
      </w:r>
      <w:proofErr w:type="spellStart"/>
      <w:r w:rsidRPr="00DA4168">
        <w:rPr>
          <w:rFonts w:ascii="Arial" w:hAnsi="Arial" w:cs="Arial"/>
          <w:sz w:val="24"/>
          <w:szCs w:val="24"/>
        </w:rPr>
        <w:t>микрозаймов</w:t>
      </w:r>
      <w:proofErr w:type="spellEnd"/>
      <w:r w:rsidRPr="00DA4168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предпринимательства, в том числе индивидуальным предпринимателям, не имеющим доступа к банковским кредитам.</w:t>
      </w:r>
    </w:p>
    <w:p w:rsidR="00D16DFB" w:rsidRPr="00DA4168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>В ООО «Центр финансовых услуг» используется методика финансирования, основанная на групповых займах, выдаваемых на увеличение оборотного капитала и на закупку основных сре</w:t>
      </w:r>
      <w:proofErr w:type="gramStart"/>
      <w:r w:rsidRPr="00DA4168">
        <w:rPr>
          <w:rFonts w:ascii="Arial" w:hAnsi="Arial" w:cs="Arial"/>
          <w:sz w:val="24"/>
          <w:szCs w:val="24"/>
        </w:rPr>
        <w:t>дств дл</w:t>
      </w:r>
      <w:proofErr w:type="gramEnd"/>
      <w:r w:rsidRPr="00DA4168">
        <w:rPr>
          <w:rFonts w:ascii="Arial" w:hAnsi="Arial" w:cs="Arial"/>
          <w:sz w:val="24"/>
          <w:szCs w:val="24"/>
        </w:rPr>
        <w:t>я развития следующих видов деятельности: розничная и оптовая торговля, услуги (в том числе посреднические и транспортные), производство, переработка сельскохозяйственной продукции.</w:t>
      </w:r>
    </w:p>
    <w:p w:rsidR="00D16DFB" w:rsidRPr="00DA4168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 xml:space="preserve">Данная методика финансирования была разработана Мухаммадом </w:t>
      </w:r>
      <w:proofErr w:type="spellStart"/>
      <w:r w:rsidRPr="00DA4168">
        <w:rPr>
          <w:rFonts w:ascii="Arial" w:hAnsi="Arial" w:cs="Arial"/>
          <w:sz w:val="24"/>
          <w:szCs w:val="24"/>
        </w:rPr>
        <w:t>Юнусом</w:t>
      </w:r>
      <w:proofErr w:type="spellEnd"/>
      <w:r w:rsidRPr="00DA4168">
        <w:rPr>
          <w:rFonts w:ascii="Arial" w:hAnsi="Arial" w:cs="Arial"/>
          <w:sz w:val="24"/>
          <w:szCs w:val="24"/>
        </w:rPr>
        <w:t xml:space="preserve"> в 1976 г. и показала свою эффективность на протяжении многих лет, в связи с чем, он получил в 2006 г. Нобелевскую премию в номинации «усилия в создании экономического и социального развития общества снизу».</w:t>
      </w:r>
    </w:p>
    <w:p w:rsidR="00D16DFB" w:rsidRPr="00DA4168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>В качестве обеспечения займов, в основном, выступает солидарное поручительство членов группы заемщиков, а также залог и поручительство третьих лиц.</w:t>
      </w:r>
    </w:p>
    <w:p w:rsidR="00D16DFB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>Направленность деятельности компании ориентирована на удовлетворение финансовых потребностей представит</w:t>
      </w:r>
      <w:r>
        <w:rPr>
          <w:rFonts w:ascii="Arial" w:hAnsi="Arial" w:cs="Arial"/>
          <w:sz w:val="24"/>
          <w:szCs w:val="24"/>
        </w:rPr>
        <w:t xml:space="preserve">елей малого и среднего бизнеса, в </w:t>
      </w:r>
      <w:proofErr w:type="gramStart"/>
      <w:r>
        <w:rPr>
          <w:rFonts w:ascii="Arial" w:hAnsi="Arial" w:cs="Arial"/>
          <w:sz w:val="24"/>
          <w:szCs w:val="24"/>
        </w:rPr>
        <w:t>связи</w:t>
      </w:r>
      <w:proofErr w:type="gramEnd"/>
      <w:r>
        <w:rPr>
          <w:rFonts w:ascii="Arial" w:hAnsi="Arial" w:cs="Arial"/>
          <w:sz w:val="24"/>
          <w:szCs w:val="24"/>
        </w:rPr>
        <w:t xml:space="preserve"> с чем </w:t>
      </w:r>
      <w:r w:rsidRPr="00DA4168">
        <w:rPr>
          <w:rFonts w:ascii="Arial" w:hAnsi="Arial" w:cs="Arial"/>
          <w:sz w:val="24"/>
          <w:szCs w:val="24"/>
        </w:rPr>
        <w:t>деятельность ООО «ЦФУ» являет</w:t>
      </w:r>
      <w:r>
        <w:rPr>
          <w:rFonts w:ascii="Arial" w:hAnsi="Arial" w:cs="Arial"/>
          <w:sz w:val="24"/>
          <w:szCs w:val="24"/>
        </w:rPr>
        <w:t>ся экономически и социально значимой, поскольку развитие сектора малого и среднего бизнеса, является одним из приоритетов о чем свидетельствуют программы и стратегии, разрабатываемые Правительством РФ.</w:t>
      </w:r>
    </w:p>
    <w:p w:rsidR="00D16DFB" w:rsidRPr="00DA4168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 xml:space="preserve">ООО </w:t>
      </w:r>
      <w:r>
        <w:rPr>
          <w:rFonts w:ascii="Arial" w:hAnsi="Arial" w:cs="Arial"/>
          <w:sz w:val="24"/>
          <w:szCs w:val="24"/>
        </w:rPr>
        <w:t>«</w:t>
      </w:r>
      <w:r w:rsidRPr="00DA4168">
        <w:rPr>
          <w:rFonts w:ascii="Arial" w:hAnsi="Arial" w:cs="Arial"/>
          <w:sz w:val="24"/>
          <w:szCs w:val="24"/>
        </w:rPr>
        <w:t>ЦФУ</w:t>
      </w:r>
      <w:r>
        <w:rPr>
          <w:rFonts w:ascii="Arial" w:hAnsi="Arial" w:cs="Arial"/>
          <w:sz w:val="24"/>
          <w:szCs w:val="24"/>
        </w:rPr>
        <w:t>»</w:t>
      </w:r>
      <w:r w:rsidRPr="00DA4168">
        <w:rPr>
          <w:rFonts w:ascii="Arial" w:hAnsi="Arial" w:cs="Arial"/>
          <w:sz w:val="24"/>
          <w:szCs w:val="24"/>
        </w:rPr>
        <w:t xml:space="preserve"> активно расширяет свое региональное присутствие, в том числе в тех регионах, где банки закрывают свои подразделения. ООО «Центр финансовых услуг» представлено в 13 субъектах РФ и насчитывает 5 филиалов и 20 отделений. </w:t>
      </w:r>
      <w:proofErr w:type="gramStart"/>
      <w:r w:rsidRPr="00DA4168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>ООО</w:t>
      </w:r>
      <w:proofErr w:type="gramEnd"/>
      <w:r>
        <w:rPr>
          <w:rFonts w:ascii="Arial" w:hAnsi="Arial" w:cs="Arial"/>
          <w:sz w:val="24"/>
          <w:szCs w:val="24"/>
        </w:rPr>
        <w:t xml:space="preserve"> «ЦФУ» около шестидесяти </w:t>
      </w:r>
      <w:r w:rsidRPr="00DA4168">
        <w:rPr>
          <w:rFonts w:ascii="Arial" w:hAnsi="Arial" w:cs="Arial"/>
          <w:sz w:val="24"/>
          <w:szCs w:val="24"/>
        </w:rPr>
        <w:t>сотрудников, большая часть из которых работает в микрофинансировании много лет.</w:t>
      </w:r>
    </w:p>
    <w:p w:rsidR="00D16DFB" w:rsidRPr="003048EF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A4168">
        <w:rPr>
          <w:rFonts w:ascii="Arial" w:hAnsi="Arial" w:cs="Arial"/>
          <w:sz w:val="24"/>
          <w:szCs w:val="24"/>
        </w:rPr>
        <w:t>артнерам</w:t>
      </w:r>
      <w:proofErr w:type="gramStart"/>
      <w:r w:rsidRPr="00DA4168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ООО</w:t>
      </w:r>
      <w:proofErr w:type="gramEnd"/>
      <w:r>
        <w:rPr>
          <w:rFonts w:ascii="Arial" w:hAnsi="Arial" w:cs="Arial"/>
          <w:sz w:val="24"/>
          <w:szCs w:val="24"/>
        </w:rPr>
        <w:t xml:space="preserve"> «ЦФУ» </w:t>
      </w:r>
      <w:r w:rsidRPr="00DA4168">
        <w:rPr>
          <w:rFonts w:ascii="Arial" w:hAnsi="Arial" w:cs="Arial"/>
          <w:sz w:val="24"/>
          <w:szCs w:val="24"/>
        </w:rPr>
        <w:t xml:space="preserve">являются такие организации как «Российский </w:t>
      </w:r>
      <w:proofErr w:type="spellStart"/>
      <w:r w:rsidRPr="00DA4168">
        <w:rPr>
          <w:rFonts w:ascii="Arial" w:hAnsi="Arial" w:cs="Arial"/>
          <w:sz w:val="24"/>
          <w:szCs w:val="24"/>
        </w:rPr>
        <w:t>микрофинансовый</w:t>
      </w:r>
      <w:proofErr w:type="spellEnd"/>
      <w:r w:rsidRPr="00DA4168">
        <w:rPr>
          <w:rFonts w:ascii="Arial" w:hAnsi="Arial" w:cs="Arial"/>
          <w:sz w:val="24"/>
          <w:szCs w:val="24"/>
        </w:rPr>
        <w:t xml:space="preserve"> центр», Центр содействия бизнесу «ПАРТНЕР», «Wellpay-система приятных платежей!», НКО «ЕВРОИНВЕСТ», «FIN4COM.ru»-финансирование для бизнеса</w:t>
      </w:r>
      <w:r>
        <w:rPr>
          <w:rFonts w:ascii="Arial" w:hAnsi="Arial" w:cs="Arial"/>
          <w:sz w:val="24"/>
          <w:szCs w:val="24"/>
        </w:rPr>
        <w:t>.</w:t>
      </w:r>
    </w:p>
    <w:p w:rsidR="00D16DFB" w:rsidRPr="003048EF" w:rsidRDefault="00D16DFB" w:rsidP="003048EF">
      <w:pPr>
        <w:pStyle w:val="Heading3"/>
        <w:spacing w:before="120" w:after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r w:rsidRPr="003048EF">
        <w:rPr>
          <w:rFonts w:ascii="Arial" w:hAnsi="Arial" w:cs="Arial"/>
          <w:b/>
          <w:i/>
          <w:color w:val="0000FF"/>
          <w:sz w:val="24"/>
          <w:szCs w:val="24"/>
        </w:rPr>
        <w:t xml:space="preserve">Основные достижения </w:t>
      </w:r>
    </w:p>
    <w:p w:rsidR="00D16DFB" w:rsidRPr="00DA4168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 xml:space="preserve">ООО </w:t>
      </w:r>
      <w:r>
        <w:rPr>
          <w:rFonts w:ascii="Arial" w:hAnsi="Arial" w:cs="Arial"/>
          <w:sz w:val="24"/>
          <w:szCs w:val="24"/>
        </w:rPr>
        <w:t>«Центр финансовых услуг» п</w:t>
      </w:r>
      <w:r w:rsidRPr="00DA4168">
        <w:rPr>
          <w:rFonts w:ascii="Arial" w:hAnsi="Arial" w:cs="Arial"/>
          <w:sz w:val="24"/>
          <w:szCs w:val="24"/>
        </w:rPr>
        <w:t>обедитель Конкурса в номинации «Лучшая организация микрофинансирования 2010 г</w:t>
      </w:r>
      <w:r>
        <w:rPr>
          <w:rFonts w:ascii="Arial" w:hAnsi="Arial" w:cs="Arial"/>
          <w:sz w:val="24"/>
          <w:szCs w:val="24"/>
        </w:rPr>
        <w:t>.</w:t>
      </w:r>
      <w:r w:rsidRPr="00DA4168">
        <w:rPr>
          <w:rFonts w:ascii="Arial" w:hAnsi="Arial" w:cs="Arial"/>
          <w:sz w:val="24"/>
          <w:szCs w:val="24"/>
        </w:rPr>
        <w:t>: стабильность и развитие в условиях кризиса».</w:t>
      </w:r>
    </w:p>
    <w:p w:rsidR="00D16DFB" w:rsidRPr="003048EF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достижением компании является стабильность ее деятельности.</w:t>
      </w:r>
    </w:p>
    <w:p w:rsidR="00D16DFB" w:rsidRPr="003048EF" w:rsidRDefault="00D16DFB" w:rsidP="003048EF">
      <w:pPr>
        <w:pStyle w:val="Heading3"/>
        <w:spacing w:before="120" w:after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r w:rsidRPr="003048EF">
        <w:rPr>
          <w:rFonts w:ascii="Arial" w:hAnsi="Arial" w:cs="Arial"/>
          <w:b/>
          <w:i/>
          <w:color w:val="0000FF"/>
          <w:sz w:val="24"/>
          <w:szCs w:val="24"/>
        </w:rPr>
        <w:t xml:space="preserve">Сильные и слабые стороны </w:t>
      </w:r>
    </w:p>
    <w:p w:rsidR="00D16DFB" w:rsidRPr="00DA4168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>Сильные</w:t>
      </w:r>
      <w:r>
        <w:rPr>
          <w:rFonts w:ascii="Arial" w:hAnsi="Arial" w:cs="Arial"/>
          <w:sz w:val="24"/>
          <w:szCs w:val="24"/>
        </w:rPr>
        <w:t xml:space="preserve"> стороны</w:t>
      </w:r>
      <w:r w:rsidRPr="00DA4168">
        <w:rPr>
          <w:rFonts w:ascii="Arial" w:hAnsi="Arial" w:cs="Arial"/>
          <w:sz w:val="24"/>
          <w:szCs w:val="24"/>
        </w:rPr>
        <w:t>: ориентированность на клиента, работа в строго</w:t>
      </w:r>
      <w:r>
        <w:rPr>
          <w:rFonts w:ascii="Arial" w:hAnsi="Arial" w:cs="Arial"/>
          <w:sz w:val="24"/>
          <w:szCs w:val="24"/>
        </w:rPr>
        <w:t>м</w:t>
      </w:r>
      <w:r w:rsidRPr="00DA4168">
        <w:rPr>
          <w:rFonts w:ascii="Arial" w:hAnsi="Arial" w:cs="Arial"/>
          <w:sz w:val="24"/>
          <w:szCs w:val="24"/>
        </w:rPr>
        <w:t xml:space="preserve"> соответствии с законодательством, профессиональный персонал.</w:t>
      </w:r>
    </w:p>
    <w:p w:rsidR="00D16DFB" w:rsidRPr="003048EF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lastRenderedPageBreak/>
        <w:t>Слабые</w:t>
      </w:r>
      <w:r>
        <w:rPr>
          <w:rFonts w:ascii="Arial" w:hAnsi="Arial" w:cs="Arial"/>
          <w:sz w:val="24"/>
          <w:szCs w:val="24"/>
        </w:rPr>
        <w:t xml:space="preserve"> стороны</w:t>
      </w:r>
      <w:r w:rsidRPr="00DA4168">
        <w:rPr>
          <w:rFonts w:ascii="Arial" w:hAnsi="Arial" w:cs="Arial"/>
          <w:sz w:val="24"/>
          <w:szCs w:val="24"/>
        </w:rPr>
        <w:t>: работа в строго</w:t>
      </w:r>
      <w:r>
        <w:rPr>
          <w:rFonts w:ascii="Arial" w:hAnsi="Arial" w:cs="Arial"/>
          <w:sz w:val="24"/>
          <w:szCs w:val="24"/>
        </w:rPr>
        <w:t>м</w:t>
      </w:r>
      <w:r w:rsidRPr="00DA4168">
        <w:rPr>
          <w:rFonts w:ascii="Arial" w:hAnsi="Arial" w:cs="Arial"/>
          <w:sz w:val="24"/>
          <w:szCs w:val="24"/>
        </w:rPr>
        <w:t xml:space="preserve"> соответствии с законодательством, сложно конкурировать.</w:t>
      </w:r>
    </w:p>
    <w:p w:rsidR="00D16DFB" w:rsidRPr="003048EF" w:rsidRDefault="00D16DFB" w:rsidP="003048EF">
      <w:pPr>
        <w:pStyle w:val="Heading3"/>
        <w:spacing w:before="120" w:after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r w:rsidRPr="003048EF">
        <w:rPr>
          <w:rFonts w:ascii="Arial" w:hAnsi="Arial" w:cs="Arial"/>
          <w:b/>
          <w:i/>
          <w:color w:val="0000FF"/>
          <w:sz w:val="24"/>
          <w:szCs w:val="24"/>
        </w:rPr>
        <w:t xml:space="preserve">Социальные эффекты деятельности </w:t>
      </w:r>
    </w:p>
    <w:p w:rsidR="00D16DFB" w:rsidRPr="00DA4168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4168">
        <w:rPr>
          <w:rFonts w:ascii="Arial" w:hAnsi="Arial" w:cs="Arial"/>
          <w:sz w:val="24"/>
          <w:szCs w:val="24"/>
        </w:rPr>
        <w:t xml:space="preserve">Повышение финансовой грамотности предпринимателей, постепенная легализация бизнеса в регионах. </w:t>
      </w:r>
    </w:p>
    <w:p w:rsidR="00D16DFB" w:rsidRPr="00DA4168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Набор и обучение </w:t>
      </w:r>
      <w:r w:rsidRPr="00DA4168">
        <w:rPr>
          <w:rFonts w:ascii="Arial" w:hAnsi="Arial" w:cs="Arial"/>
          <w:sz w:val="24"/>
          <w:szCs w:val="24"/>
        </w:rPr>
        <w:t>выпускников ВУЗов</w:t>
      </w:r>
      <w:r>
        <w:rPr>
          <w:rFonts w:ascii="Arial" w:hAnsi="Arial" w:cs="Arial"/>
          <w:sz w:val="24"/>
          <w:szCs w:val="24"/>
        </w:rPr>
        <w:t>.</w:t>
      </w:r>
    </w:p>
    <w:p w:rsidR="00D16DFB" w:rsidRPr="003048EF" w:rsidRDefault="00D16DFB" w:rsidP="00DA416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и переквалификация </w:t>
      </w:r>
      <w:r w:rsidRPr="00DA4168">
        <w:rPr>
          <w:rFonts w:ascii="Arial" w:hAnsi="Arial" w:cs="Arial"/>
          <w:sz w:val="24"/>
          <w:szCs w:val="24"/>
        </w:rPr>
        <w:t>заинтересованных в работе в сфере микрофинансирования и финансов граждан, ищущих работу через органы занятости населении.</w:t>
      </w:r>
    </w:p>
    <w:p w:rsidR="00D16DFB" w:rsidRPr="003048EF" w:rsidRDefault="00D16DFB" w:rsidP="0089793F">
      <w:pPr>
        <w:pStyle w:val="Heading3"/>
        <w:spacing w:before="240"/>
        <w:ind w:left="0"/>
        <w:rPr>
          <w:rFonts w:ascii="Arial" w:hAnsi="Arial" w:cs="Arial"/>
          <w:b/>
          <w:i/>
          <w:color w:val="17365D"/>
          <w:sz w:val="32"/>
          <w:szCs w:val="32"/>
        </w:rPr>
      </w:pPr>
      <w:r w:rsidRPr="003048EF">
        <w:rPr>
          <w:rFonts w:ascii="Arial" w:hAnsi="Arial" w:cs="Arial"/>
          <w:b/>
          <w:i/>
          <w:color w:val="17365D"/>
          <w:sz w:val="32"/>
          <w:szCs w:val="32"/>
        </w:rPr>
        <w:t xml:space="preserve">ПОЛИТИКА ПО РАБОТЕ С КЛИЕНТАМИ </w:t>
      </w:r>
    </w:p>
    <w:p w:rsidR="00D16DFB" w:rsidRPr="003048EF" w:rsidRDefault="00D16DFB" w:rsidP="003048EF">
      <w:pPr>
        <w:pStyle w:val="Heading3"/>
        <w:spacing w:before="120" w:after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r w:rsidRPr="003048EF">
        <w:rPr>
          <w:rFonts w:ascii="Arial" w:hAnsi="Arial" w:cs="Arial"/>
          <w:b/>
          <w:i/>
          <w:color w:val="0000FF"/>
          <w:sz w:val="24"/>
          <w:szCs w:val="24"/>
        </w:rPr>
        <w:t xml:space="preserve">Клиентские группы, с которыми работает </w:t>
      </w:r>
      <w:r>
        <w:rPr>
          <w:rFonts w:ascii="Arial" w:hAnsi="Arial" w:cs="Arial"/>
          <w:b/>
          <w:i/>
          <w:color w:val="0000FF"/>
          <w:sz w:val="24"/>
          <w:szCs w:val="24"/>
        </w:rPr>
        <w:t>Центр финансовых услуг:</w:t>
      </w:r>
    </w:p>
    <w:p w:rsidR="00D16DFB" w:rsidRPr="00D064A1" w:rsidRDefault="00D16DFB" w:rsidP="00D064A1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064A1">
        <w:rPr>
          <w:rFonts w:ascii="Arial" w:hAnsi="Arial" w:cs="Arial"/>
          <w:sz w:val="24"/>
          <w:szCs w:val="24"/>
        </w:rPr>
        <w:t>Микро и малый бизнес</w:t>
      </w:r>
      <w:r>
        <w:rPr>
          <w:rFonts w:ascii="Arial" w:hAnsi="Arial" w:cs="Arial"/>
          <w:sz w:val="24"/>
          <w:szCs w:val="24"/>
        </w:rPr>
        <w:t>;</w:t>
      </w:r>
    </w:p>
    <w:p w:rsidR="00D16DFB" w:rsidRPr="003048EF" w:rsidRDefault="00D16DFB" w:rsidP="00D064A1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064A1">
        <w:rPr>
          <w:rFonts w:ascii="Arial" w:hAnsi="Arial" w:cs="Arial"/>
          <w:sz w:val="24"/>
          <w:szCs w:val="24"/>
        </w:rPr>
        <w:t>Жители малонаселенных, удаленных пунктов; сельские жители</w:t>
      </w:r>
      <w:r>
        <w:rPr>
          <w:rFonts w:ascii="Arial" w:hAnsi="Arial" w:cs="Arial"/>
          <w:sz w:val="24"/>
          <w:szCs w:val="24"/>
        </w:rPr>
        <w:t>.</w:t>
      </w:r>
    </w:p>
    <w:p w:rsidR="00D16DFB" w:rsidRPr="003048EF" w:rsidRDefault="00D16DFB" w:rsidP="003048EF">
      <w:pPr>
        <w:pStyle w:val="Heading3"/>
        <w:spacing w:before="120" w:after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r w:rsidRPr="003048EF">
        <w:rPr>
          <w:rFonts w:ascii="Arial" w:hAnsi="Arial" w:cs="Arial"/>
          <w:b/>
          <w:i/>
          <w:color w:val="0000FF"/>
          <w:sz w:val="24"/>
          <w:szCs w:val="24"/>
        </w:rPr>
        <w:t>Социальная ответственность по отношению к клиентам</w:t>
      </w:r>
    </w:p>
    <w:p w:rsidR="00D16DFB" w:rsidRPr="003048EF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«ЦФУ»</w:t>
      </w:r>
      <w:r w:rsidRPr="003048EF">
        <w:rPr>
          <w:rFonts w:ascii="Arial" w:hAnsi="Arial" w:cs="Arial"/>
          <w:sz w:val="24"/>
          <w:szCs w:val="24"/>
        </w:rPr>
        <w:t xml:space="preserve"> подходит социально ответственно к клиентам, придерживаясь следующих правил:</w:t>
      </w:r>
    </w:p>
    <w:p w:rsidR="00D16DFB" w:rsidRPr="003048EF" w:rsidRDefault="00D16DFB" w:rsidP="003B2C4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Отсутствие обеспечения (залога) не является причиной в отказе выдачи займа. Решение о выдаче займа принимается на основе тщательного анализа платежеспособности потенциального клиента.</w:t>
      </w:r>
    </w:p>
    <w:p w:rsidR="00D16DFB" w:rsidRPr="003048EF" w:rsidRDefault="00D16DFB" w:rsidP="003B2C4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 xml:space="preserve">В целях снижения риска </w:t>
      </w:r>
      <w:proofErr w:type="spellStart"/>
      <w:r w:rsidRPr="003048EF">
        <w:rPr>
          <w:rFonts w:ascii="Arial" w:hAnsi="Arial" w:cs="Arial"/>
          <w:sz w:val="24"/>
          <w:szCs w:val="24"/>
        </w:rPr>
        <w:t>перекредитования</w:t>
      </w:r>
      <w:proofErr w:type="spellEnd"/>
      <w:r w:rsidRPr="003048EF">
        <w:rPr>
          <w:rFonts w:ascii="Arial" w:hAnsi="Arial" w:cs="Arial"/>
          <w:sz w:val="24"/>
          <w:szCs w:val="24"/>
        </w:rPr>
        <w:t xml:space="preserve"> потенциальных клиентов, а также для снижения рисков невозврата внутренний аудит МФИ проверяет уровень задолженности домохозяйств, выявляет нарушения, включая несанкционированное рефинансирование, наличие нескольких заемщиков или поручителей в одном домохозяйстве.  </w:t>
      </w:r>
    </w:p>
    <w:p w:rsidR="00D16DFB" w:rsidRPr="003048EF" w:rsidRDefault="00D16DFB" w:rsidP="003B2C4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 xml:space="preserve">Показатель качества портфеля в системе стимулирования сотрудников имеет, как минимум, такой же вес, как факторы роста портфеля или количества клиентов. Премия выдается только при условии высокого качества портфеля. </w:t>
      </w:r>
    </w:p>
    <w:p w:rsidR="00D16DFB" w:rsidRPr="003048EF" w:rsidRDefault="00D16DFB" w:rsidP="003B2C4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Цены, сроки и условия всех финансовых продуктов полностью раскрываются клиентам до момента продажи, в том числе информация о процентных ставках, страховых взносах, всех комиссионных платежах, штрафах, связанных продуктах, платежах в пользу третьих лиц, а также о возможности пересмотра указанных платежей с течением времени.</w:t>
      </w:r>
    </w:p>
    <w:p w:rsidR="00D16DFB" w:rsidRPr="003048EF" w:rsidRDefault="00D16DFB" w:rsidP="003B2C4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Сотрудники обучены эффективному общению со всеми клиентами и обеспечивают понимание клиентами характеристик продукта, условий договора, своих прав и обязанностей. Методы коммуникации соответствуют уровню грамотности клиентов (например, прочтение договора вслух, подготовка материалов на понятном ему языке).</w:t>
      </w:r>
    </w:p>
    <w:p w:rsidR="00D16DFB" w:rsidRPr="003048EF" w:rsidRDefault="00D16DFB" w:rsidP="003B2C4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В моральном кодексе, в инструкции для сотрудников или в пособии по взысканию просроченной задолженности четко прописано, какие способы взыскания задолженности являются приемлемыми, а какие - нет.</w:t>
      </w:r>
    </w:p>
    <w:p w:rsidR="00D16DFB" w:rsidRPr="003048EF" w:rsidRDefault="00D16DFB" w:rsidP="003B2C41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048EF">
        <w:rPr>
          <w:rFonts w:ascii="Arial" w:hAnsi="Arial" w:cs="Arial"/>
          <w:color w:val="000000"/>
          <w:sz w:val="24"/>
          <w:szCs w:val="24"/>
        </w:rPr>
        <w:t>В корпоративной культуре МФИ ценятся и вознаграждаются высокие стандарты этичного поведения и обслуживания клиентов.</w:t>
      </w:r>
    </w:p>
    <w:p w:rsidR="00D16DFB" w:rsidRPr="003048EF" w:rsidRDefault="00D16DFB" w:rsidP="003B2C4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В организации существует система рассмотрения жалоб клиентов, с ними работают специально назначенные для этой цели сотрудники, эта система эффективно функционирует. (Как правило, ящиком для жалоб и предложений это правило не ограничивается).</w:t>
      </w:r>
    </w:p>
    <w:p w:rsidR="00D16DFB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«ЦФУ»</w:t>
      </w:r>
      <w:r w:rsidRPr="003048EF">
        <w:rPr>
          <w:rFonts w:ascii="Arial" w:hAnsi="Arial" w:cs="Arial"/>
          <w:sz w:val="24"/>
          <w:szCs w:val="24"/>
        </w:rPr>
        <w:t xml:space="preserve"> в своей работе осознанно проводят политику, направленную на достижени</w:t>
      </w:r>
      <w:r>
        <w:rPr>
          <w:rFonts w:ascii="Arial" w:hAnsi="Arial" w:cs="Arial"/>
          <w:sz w:val="24"/>
          <w:szCs w:val="24"/>
        </w:rPr>
        <w:t>е</w:t>
      </w:r>
      <w:r w:rsidRPr="003048EF">
        <w:rPr>
          <w:rFonts w:ascii="Arial" w:hAnsi="Arial" w:cs="Arial"/>
          <w:sz w:val="24"/>
          <w:szCs w:val="24"/>
        </w:rPr>
        <w:t xml:space="preserve"> максимальных социальных эффектов. Так, </w:t>
      </w:r>
      <w:r>
        <w:rPr>
          <w:rFonts w:ascii="Arial" w:hAnsi="Arial" w:cs="Arial"/>
          <w:sz w:val="24"/>
          <w:szCs w:val="24"/>
        </w:rPr>
        <w:t>сотрудники компании</w:t>
      </w:r>
      <w:r w:rsidRPr="003048EF">
        <w:rPr>
          <w:rFonts w:ascii="Arial" w:hAnsi="Arial" w:cs="Arial"/>
          <w:sz w:val="24"/>
          <w:szCs w:val="24"/>
        </w:rPr>
        <w:t xml:space="preserve"> проходят </w:t>
      </w:r>
      <w:proofErr w:type="gramStart"/>
      <w:r w:rsidRPr="003048EF">
        <w:rPr>
          <w:rFonts w:ascii="Arial" w:hAnsi="Arial" w:cs="Arial"/>
          <w:sz w:val="24"/>
          <w:szCs w:val="24"/>
        </w:rPr>
        <w:t>обучение по управлению</w:t>
      </w:r>
      <w:proofErr w:type="gramEnd"/>
      <w:r w:rsidRPr="003048EF">
        <w:rPr>
          <w:rFonts w:ascii="Arial" w:hAnsi="Arial" w:cs="Arial"/>
          <w:sz w:val="24"/>
          <w:szCs w:val="24"/>
        </w:rPr>
        <w:t xml:space="preserve"> социальным воздействием.</w:t>
      </w:r>
    </w:p>
    <w:p w:rsidR="00D16DFB" w:rsidRPr="003048EF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Компания абсолютно прозрачна для своих клиентов.</w:t>
      </w:r>
    </w:p>
    <w:p w:rsidR="00D16DFB" w:rsidRPr="003048EF" w:rsidRDefault="00D16DFB" w:rsidP="003048EF">
      <w:pPr>
        <w:pStyle w:val="Heading3"/>
        <w:spacing w:before="120" w:after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r w:rsidRPr="003048EF">
        <w:rPr>
          <w:rFonts w:ascii="Arial" w:hAnsi="Arial" w:cs="Arial"/>
          <w:b/>
          <w:i/>
          <w:color w:val="0000FF"/>
          <w:sz w:val="24"/>
          <w:szCs w:val="24"/>
        </w:rPr>
        <w:t>Финансовые и нефинансовые продукты, которые предоставляются клиентам</w:t>
      </w:r>
    </w:p>
    <w:p w:rsidR="00D16DFB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 xml:space="preserve">Клиенты компании могут воспользоваться </w:t>
      </w:r>
      <w:r>
        <w:rPr>
          <w:rFonts w:ascii="Arial" w:hAnsi="Arial" w:cs="Arial"/>
          <w:sz w:val="24"/>
          <w:szCs w:val="24"/>
        </w:rPr>
        <w:t>следующими</w:t>
      </w:r>
      <w:r w:rsidRPr="003048EF">
        <w:rPr>
          <w:rFonts w:ascii="Arial" w:hAnsi="Arial" w:cs="Arial"/>
          <w:sz w:val="24"/>
          <w:szCs w:val="24"/>
        </w:rPr>
        <w:t xml:space="preserve"> видами займов: </w:t>
      </w:r>
      <w:r>
        <w:rPr>
          <w:rFonts w:ascii="Arial" w:hAnsi="Arial" w:cs="Arial"/>
          <w:sz w:val="24"/>
          <w:szCs w:val="24"/>
        </w:rPr>
        <w:t xml:space="preserve">займы для малого и среднего бизнеса,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Pr="00CD3530">
        <w:rPr>
          <w:rFonts w:ascii="Arial" w:hAnsi="Arial" w:cs="Arial"/>
          <w:sz w:val="24"/>
          <w:szCs w:val="24"/>
        </w:rPr>
        <w:t>еззалоговые</w:t>
      </w:r>
      <w:proofErr w:type="spellEnd"/>
      <w:r w:rsidRPr="00CD3530">
        <w:rPr>
          <w:rFonts w:ascii="Arial" w:hAnsi="Arial" w:cs="Arial"/>
          <w:sz w:val="24"/>
          <w:szCs w:val="24"/>
        </w:rPr>
        <w:t>, индивидуальные, экспресс, групповые, комбинированные займы.</w:t>
      </w:r>
    </w:p>
    <w:p w:rsidR="00D16DFB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нефинансовых услуг ООО ЦФУ» предоставляет своим клиентам услуги по развитию бизнеса.</w:t>
      </w:r>
    </w:p>
    <w:p w:rsidR="00D16DFB" w:rsidRPr="003048EF" w:rsidRDefault="00D16DFB" w:rsidP="003048EF">
      <w:pPr>
        <w:pStyle w:val="Heading3"/>
        <w:spacing w:before="120" w:after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r w:rsidRPr="003048EF">
        <w:rPr>
          <w:rFonts w:ascii="Arial" w:hAnsi="Arial" w:cs="Arial"/>
          <w:b/>
          <w:i/>
          <w:color w:val="0000FF"/>
          <w:sz w:val="24"/>
          <w:szCs w:val="24"/>
        </w:rPr>
        <w:t>Политика расширения клиентской базы</w:t>
      </w:r>
    </w:p>
    <w:p w:rsidR="00D16DFB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«ЦФУ»</w:t>
      </w:r>
      <w:r w:rsidRPr="00CD3530">
        <w:rPr>
          <w:rFonts w:ascii="Arial" w:hAnsi="Arial" w:cs="Arial"/>
          <w:sz w:val="24"/>
          <w:szCs w:val="24"/>
        </w:rPr>
        <w:t xml:space="preserve"> представлен</w:t>
      </w:r>
      <w:r>
        <w:rPr>
          <w:rFonts w:ascii="Arial" w:hAnsi="Arial" w:cs="Arial"/>
          <w:sz w:val="24"/>
          <w:szCs w:val="24"/>
        </w:rPr>
        <w:t>о</w:t>
      </w:r>
      <w:r w:rsidRPr="00CD3530">
        <w:rPr>
          <w:rFonts w:ascii="Arial" w:hAnsi="Arial" w:cs="Arial"/>
          <w:sz w:val="24"/>
          <w:szCs w:val="24"/>
        </w:rPr>
        <w:t xml:space="preserve"> на рынке в большинстве случаев там, где необходимы небольшие суммы, которые не являются привлекательными для коммерческих банков, в российской глубинке подчас нет соответствующей инфраструктуры даже для простейших финансовых операций. </w:t>
      </w:r>
      <w:r>
        <w:rPr>
          <w:rFonts w:ascii="Arial" w:hAnsi="Arial" w:cs="Arial"/>
          <w:sz w:val="24"/>
          <w:szCs w:val="24"/>
        </w:rPr>
        <w:t>ООО «ЦФУ»</w:t>
      </w:r>
      <w:r w:rsidRPr="00CD3530">
        <w:rPr>
          <w:rFonts w:ascii="Arial" w:hAnsi="Arial" w:cs="Arial"/>
          <w:sz w:val="24"/>
          <w:szCs w:val="24"/>
        </w:rPr>
        <w:t xml:space="preserve"> предоставля</w:t>
      </w:r>
      <w:r>
        <w:rPr>
          <w:rFonts w:ascii="Arial" w:hAnsi="Arial" w:cs="Arial"/>
          <w:sz w:val="24"/>
          <w:szCs w:val="24"/>
        </w:rPr>
        <w:t>ет</w:t>
      </w:r>
      <w:r w:rsidRPr="00CD3530">
        <w:rPr>
          <w:rFonts w:ascii="Arial" w:hAnsi="Arial" w:cs="Arial"/>
          <w:sz w:val="24"/>
          <w:szCs w:val="24"/>
        </w:rPr>
        <w:t xml:space="preserve"> профессиональную помощь в получении займа, индивидуальный подход к каждому клиенту, ориентирован</w:t>
      </w:r>
      <w:r>
        <w:rPr>
          <w:rFonts w:ascii="Arial" w:hAnsi="Arial" w:cs="Arial"/>
          <w:sz w:val="24"/>
          <w:szCs w:val="24"/>
        </w:rPr>
        <w:t>о</w:t>
      </w:r>
      <w:r w:rsidRPr="00CD3530">
        <w:rPr>
          <w:rFonts w:ascii="Arial" w:hAnsi="Arial" w:cs="Arial"/>
          <w:sz w:val="24"/>
          <w:szCs w:val="24"/>
        </w:rPr>
        <w:t xml:space="preserve"> на долгосрочные отношения. Отчасти поэтом</w:t>
      </w:r>
      <w:proofErr w:type="gramStart"/>
      <w:r w:rsidRPr="00CD3530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>ООО</w:t>
      </w:r>
      <w:proofErr w:type="gramEnd"/>
      <w:r>
        <w:rPr>
          <w:rFonts w:ascii="Arial" w:hAnsi="Arial" w:cs="Arial"/>
          <w:sz w:val="24"/>
          <w:szCs w:val="24"/>
        </w:rPr>
        <w:t xml:space="preserve"> «ЦФУ»</w:t>
      </w:r>
      <w:r w:rsidRPr="00CD3530">
        <w:rPr>
          <w:rFonts w:ascii="Arial" w:hAnsi="Arial" w:cs="Arial"/>
          <w:sz w:val="24"/>
          <w:szCs w:val="24"/>
        </w:rPr>
        <w:t xml:space="preserve"> имее</w:t>
      </w:r>
      <w:r>
        <w:rPr>
          <w:rFonts w:ascii="Arial" w:hAnsi="Arial" w:cs="Arial"/>
          <w:sz w:val="24"/>
          <w:szCs w:val="24"/>
        </w:rPr>
        <w:t>т устойчивый спрос во всех регионах, где оно работает.</w:t>
      </w:r>
    </w:p>
    <w:p w:rsidR="00D16DFB" w:rsidRPr="003048EF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Среди клиентов ООО «ЦФУ» </w:t>
      </w:r>
      <w:r w:rsidRPr="00975296">
        <w:rPr>
          <w:rFonts w:ascii="Arial" w:hAnsi="Arial" w:cs="Arial"/>
          <w:sz w:val="24"/>
          <w:szCs w:val="24"/>
        </w:rPr>
        <w:t>много</w:t>
      </w:r>
      <w:r>
        <w:rPr>
          <w:rFonts w:ascii="Arial" w:hAnsi="Arial" w:cs="Arial"/>
          <w:sz w:val="24"/>
          <w:szCs w:val="24"/>
        </w:rPr>
        <w:t xml:space="preserve"> постоянных заемщиков, </w:t>
      </w:r>
      <w:r w:rsidRPr="00975296">
        <w:rPr>
          <w:rFonts w:ascii="Arial" w:hAnsi="Arial" w:cs="Arial"/>
          <w:sz w:val="24"/>
          <w:szCs w:val="24"/>
        </w:rPr>
        <w:t>поскольку изначальн</w:t>
      </w:r>
      <w:proofErr w:type="gramStart"/>
      <w:r w:rsidRPr="00975296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ООО</w:t>
      </w:r>
      <w:proofErr w:type="gramEnd"/>
      <w:r>
        <w:rPr>
          <w:rFonts w:ascii="Arial" w:hAnsi="Arial" w:cs="Arial"/>
          <w:sz w:val="24"/>
          <w:szCs w:val="24"/>
        </w:rPr>
        <w:t xml:space="preserve"> «ЦФУ» </w:t>
      </w:r>
      <w:r w:rsidRPr="00975296">
        <w:rPr>
          <w:rFonts w:ascii="Arial" w:hAnsi="Arial" w:cs="Arial"/>
          <w:sz w:val="24"/>
          <w:szCs w:val="24"/>
        </w:rPr>
        <w:t>ориентир</w:t>
      </w:r>
      <w:r>
        <w:rPr>
          <w:rFonts w:ascii="Arial" w:hAnsi="Arial" w:cs="Arial"/>
          <w:sz w:val="24"/>
          <w:szCs w:val="24"/>
        </w:rPr>
        <w:t>уется</w:t>
      </w:r>
      <w:r w:rsidRPr="00975296">
        <w:rPr>
          <w:rFonts w:ascii="Arial" w:hAnsi="Arial" w:cs="Arial"/>
          <w:sz w:val="24"/>
          <w:szCs w:val="24"/>
        </w:rPr>
        <w:t xml:space="preserve"> на долгосрочные отношения и качество предоставляемых услуг неизменно высокого профессионального уровня. Так же клиенты, которые обслуживаются постоянно, имеют возможность воспользоваться комплексом услуг, разработанных специально</w:t>
      </w:r>
      <w:r>
        <w:rPr>
          <w:rFonts w:ascii="Arial" w:hAnsi="Arial" w:cs="Arial"/>
          <w:sz w:val="24"/>
          <w:szCs w:val="24"/>
        </w:rPr>
        <w:t xml:space="preserve"> для них, к </w:t>
      </w:r>
      <w:proofErr w:type="gramStart"/>
      <w:r>
        <w:rPr>
          <w:rFonts w:ascii="Arial" w:hAnsi="Arial" w:cs="Arial"/>
          <w:sz w:val="24"/>
          <w:szCs w:val="24"/>
        </w:rPr>
        <w:t>примеру</w:t>
      </w:r>
      <w:proofErr w:type="gramEnd"/>
      <w:r w:rsidRPr="00975296">
        <w:rPr>
          <w:rFonts w:ascii="Arial" w:hAnsi="Arial" w:cs="Arial"/>
          <w:sz w:val="24"/>
          <w:szCs w:val="24"/>
        </w:rPr>
        <w:t xml:space="preserve"> гибк</w:t>
      </w:r>
      <w:r>
        <w:rPr>
          <w:rFonts w:ascii="Arial" w:hAnsi="Arial" w:cs="Arial"/>
          <w:sz w:val="24"/>
          <w:szCs w:val="24"/>
        </w:rPr>
        <w:t>ой</w:t>
      </w:r>
      <w:r w:rsidRPr="00975296">
        <w:rPr>
          <w:rFonts w:ascii="Arial" w:hAnsi="Arial" w:cs="Arial"/>
          <w:sz w:val="24"/>
          <w:szCs w:val="24"/>
        </w:rPr>
        <w:t xml:space="preserve"> процентн</w:t>
      </w:r>
      <w:r>
        <w:rPr>
          <w:rFonts w:ascii="Arial" w:hAnsi="Arial" w:cs="Arial"/>
          <w:sz w:val="24"/>
          <w:szCs w:val="24"/>
        </w:rPr>
        <w:t>ой</w:t>
      </w:r>
      <w:r w:rsidRPr="00975296">
        <w:rPr>
          <w:rFonts w:ascii="Arial" w:hAnsi="Arial" w:cs="Arial"/>
          <w:sz w:val="24"/>
          <w:szCs w:val="24"/>
        </w:rPr>
        <w:t xml:space="preserve"> политик</w:t>
      </w:r>
      <w:r>
        <w:rPr>
          <w:rFonts w:ascii="Arial" w:hAnsi="Arial" w:cs="Arial"/>
          <w:sz w:val="24"/>
          <w:szCs w:val="24"/>
        </w:rPr>
        <w:t>ой</w:t>
      </w:r>
      <w:r w:rsidRPr="00975296">
        <w:rPr>
          <w:rFonts w:ascii="Arial" w:hAnsi="Arial" w:cs="Arial"/>
          <w:sz w:val="24"/>
          <w:szCs w:val="24"/>
        </w:rPr>
        <w:t>, график</w:t>
      </w:r>
      <w:r>
        <w:rPr>
          <w:rFonts w:ascii="Arial" w:hAnsi="Arial" w:cs="Arial"/>
          <w:sz w:val="24"/>
          <w:szCs w:val="24"/>
        </w:rPr>
        <w:t>ом</w:t>
      </w:r>
      <w:r w:rsidRPr="00975296">
        <w:rPr>
          <w:rFonts w:ascii="Arial" w:hAnsi="Arial" w:cs="Arial"/>
          <w:sz w:val="24"/>
          <w:szCs w:val="24"/>
        </w:rPr>
        <w:t xml:space="preserve"> платежей, соответствующ</w:t>
      </w:r>
      <w:r>
        <w:rPr>
          <w:rFonts w:ascii="Arial" w:hAnsi="Arial" w:cs="Arial"/>
          <w:sz w:val="24"/>
          <w:szCs w:val="24"/>
        </w:rPr>
        <w:t>ему</w:t>
      </w:r>
      <w:r w:rsidRPr="00975296">
        <w:rPr>
          <w:rFonts w:ascii="Arial" w:hAnsi="Arial" w:cs="Arial"/>
          <w:sz w:val="24"/>
          <w:szCs w:val="24"/>
        </w:rPr>
        <w:t xml:space="preserve"> денежным потокам клиента и т.д.</w:t>
      </w:r>
    </w:p>
    <w:p w:rsidR="00D16DFB" w:rsidRPr="003048EF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16DFB" w:rsidRPr="003048EF" w:rsidRDefault="00D16DFB" w:rsidP="003048EF">
      <w:pPr>
        <w:pStyle w:val="Heading3"/>
        <w:ind w:left="0"/>
        <w:rPr>
          <w:rFonts w:ascii="Arial" w:hAnsi="Arial" w:cs="Arial"/>
          <w:b/>
          <w:i/>
          <w:color w:val="17365D"/>
          <w:sz w:val="32"/>
          <w:szCs w:val="32"/>
        </w:rPr>
      </w:pPr>
      <w:r w:rsidRPr="003048EF">
        <w:rPr>
          <w:rFonts w:ascii="Arial" w:hAnsi="Arial" w:cs="Arial"/>
          <w:b/>
          <w:i/>
          <w:color w:val="17365D"/>
          <w:sz w:val="32"/>
          <w:szCs w:val="32"/>
        </w:rPr>
        <w:t>КАДРОВАЯ ПОЛИТИКА</w:t>
      </w:r>
    </w:p>
    <w:p w:rsidR="00D16DFB" w:rsidRPr="003048EF" w:rsidRDefault="00D16DFB" w:rsidP="003048EF">
      <w:pPr>
        <w:pStyle w:val="Heading3"/>
        <w:spacing w:before="120" w:after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r w:rsidRPr="003048EF">
        <w:rPr>
          <w:rFonts w:ascii="Arial" w:hAnsi="Arial" w:cs="Arial"/>
          <w:b/>
          <w:i/>
          <w:color w:val="0000FF"/>
          <w:sz w:val="24"/>
          <w:szCs w:val="24"/>
        </w:rPr>
        <w:t>Социальная ответственность перед сотрудниками</w:t>
      </w:r>
    </w:p>
    <w:p w:rsidR="00D16DFB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 xml:space="preserve">Компания обеспечивает своих сотрудников полным социальным пакетом, гарантирует официальное трудоустройство, официальную заработную плату. </w:t>
      </w:r>
    </w:p>
    <w:p w:rsidR="00D16DFB" w:rsidRPr="003048EF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 xml:space="preserve">С целью профессионального развития сотрудников компании предусмотрено обучение, повышение квалификации за счет компании. </w:t>
      </w:r>
    </w:p>
    <w:p w:rsidR="00D16DFB" w:rsidRPr="003048EF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При проведении кадровой политики компания руководствуется следующими положениями:</w:t>
      </w:r>
    </w:p>
    <w:p w:rsidR="00D16DFB" w:rsidRPr="003048EF" w:rsidRDefault="00D16DFB" w:rsidP="003B2C41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Прозрачность начисление заработной платы;</w:t>
      </w:r>
    </w:p>
    <w:p w:rsidR="00D16DFB" w:rsidRPr="003048EF" w:rsidRDefault="00D16DFB" w:rsidP="003B2C41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Медицинское страхование, перечисление в пенсионный фонд;</w:t>
      </w:r>
    </w:p>
    <w:p w:rsidR="00D16DFB" w:rsidRPr="003048EF" w:rsidRDefault="00D16DFB" w:rsidP="003B2C41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Льготы;</w:t>
      </w:r>
    </w:p>
    <w:p w:rsidR="00D16DFB" w:rsidRPr="003048EF" w:rsidRDefault="00D16DFB" w:rsidP="003B2C41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Защита на рабочем месте (техника безопасности, недопустимость домогательств);</w:t>
      </w:r>
    </w:p>
    <w:p w:rsidR="00D16DFB" w:rsidRPr="003048EF" w:rsidRDefault="00D16DFB" w:rsidP="003B2C41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3048EF">
        <w:rPr>
          <w:rFonts w:ascii="Arial" w:hAnsi="Arial" w:cs="Arial"/>
          <w:sz w:val="24"/>
          <w:szCs w:val="24"/>
        </w:rPr>
        <w:t>Равенство, исключение дискриминации по каким бы то ни было признакам.</w:t>
      </w:r>
    </w:p>
    <w:p w:rsidR="00D16DFB" w:rsidRPr="003048EF" w:rsidRDefault="00D16DFB" w:rsidP="003B2C41">
      <w:pPr>
        <w:spacing w:before="120"/>
        <w:ind w:left="720"/>
        <w:jc w:val="both"/>
        <w:rPr>
          <w:rFonts w:ascii="Arial" w:hAnsi="Arial" w:cs="Arial"/>
          <w:sz w:val="24"/>
          <w:szCs w:val="24"/>
        </w:rPr>
      </w:pPr>
    </w:p>
    <w:p w:rsidR="00D16DFB" w:rsidRPr="003048EF" w:rsidRDefault="00D16DFB" w:rsidP="003048EF">
      <w:pPr>
        <w:pStyle w:val="Heading3"/>
        <w:ind w:left="0"/>
        <w:rPr>
          <w:rFonts w:ascii="Arial" w:hAnsi="Arial" w:cs="Arial"/>
          <w:b/>
          <w:i/>
          <w:color w:val="17365D"/>
          <w:sz w:val="32"/>
          <w:szCs w:val="32"/>
        </w:rPr>
      </w:pPr>
      <w:r w:rsidRPr="003048EF">
        <w:rPr>
          <w:rFonts w:ascii="Arial" w:hAnsi="Arial" w:cs="Arial"/>
          <w:b/>
          <w:i/>
          <w:color w:val="17365D"/>
          <w:sz w:val="32"/>
          <w:szCs w:val="32"/>
        </w:rPr>
        <w:t>ПОЛИТИКА ПО ВЗАИМОДЕЙСТВИЮ С ОКРУЖЕНИЕМ</w:t>
      </w:r>
    </w:p>
    <w:p w:rsidR="00D16DFB" w:rsidRPr="003048EF" w:rsidRDefault="00D16DFB" w:rsidP="003048EF">
      <w:pPr>
        <w:pStyle w:val="Heading3"/>
        <w:spacing w:before="120" w:after="120"/>
        <w:ind w:left="0"/>
        <w:rPr>
          <w:rFonts w:ascii="Arial" w:hAnsi="Arial" w:cs="Arial"/>
          <w:b/>
          <w:i/>
          <w:color w:val="0000FF"/>
          <w:sz w:val="24"/>
          <w:szCs w:val="24"/>
        </w:rPr>
      </w:pPr>
      <w:r w:rsidRPr="003048EF">
        <w:rPr>
          <w:rFonts w:ascii="Arial" w:hAnsi="Arial" w:cs="Arial"/>
          <w:b/>
          <w:i/>
          <w:color w:val="0000FF"/>
          <w:sz w:val="24"/>
          <w:szCs w:val="24"/>
        </w:rPr>
        <w:t>У</w:t>
      </w:r>
      <w:r>
        <w:rPr>
          <w:rFonts w:ascii="Arial" w:hAnsi="Arial" w:cs="Arial"/>
          <w:b/>
          <w:i/>
          <w:color w:val="0000FF"/>
          <w:sz w:val="24"/>
          <w:szCs w:val="24"/>
        </w:rPr>
        <w:t>частие в социальных программах</w:t>
      </w:r>
    </w:p>
    <w:p w:rsidR="00D16DFB" w:rsidRPr="003048EF" w:rsidRDefault="00D16DFB" w:rsidP="00454439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54439">
        <w:rPr>
          <w:rFonts w:ascii="Arial" w:hAnsi="Arial" w:cs="Arial"/>
          <w:sz w:val="24"/>
          <w:szCs w:val="24"/>
        </w:rPr>
        <w:t xml:space="preserve">ри открытии новых вакансий </w:t>
      </w:r>
      <w:r>
        <w:rPr>
          <w:rFonts w:ascii="Arial" w:hAnsi="Arial" w:cs="Arial"/>
          <w:sz w:val="24"/>
          <w:szCs w:val="24"/>
        </w:rPr>
        <w:t>ООО «ЦФУ»</w:t>
      </w:r>
      <w:r w:rsidRPr="00454439">
        <w:rPr>
          <w:rFonts w:ascii="Arial" w:hAnsi="Arial" w:cs="Arial"/>
          <w:sz w:val="24"/>
          <w:szCs w:val="24"/>
        </w:rPr>
        <w:t>, прежде всего, обращае</w:t>
      </w:r>
      <w:r>
        <w:rPr>
          <w:rFonts w:ascii="Arial" w:hAnsi="Arial" w:cs="Arial"/>
          <w:sz w:val="24"/>
          <w:szCs w:val="24"/>
        </w:rPr>
        <w:t>т</w:t>
      </w:r>
      <w:r w:rsidRPr="00454439">
        <w:rPr>
          <w:rFonts w:ascii="Arial" w:hAnsi="Arial" w:cs="Arial"/>
          <w:sz w:val="24"/>
          <w:szCs w:val="24"/>
        </w:rPr>
        <w:t xml:space="preserve"> внимание на выпускников профильных ВУЗов, давая тем самым возможности для развития молодежи, а также рассматрива</w:t>
      </w:r>
      <w:r>
        <w:rPr>
          <w:rFonts w:ascii="Arial" w:hAnsi="Arial" w:cs="Arial"/>
          <w:sz w:val="24"/>
          <w:szCs w:val="24"/>
        </w:rPr>
        <w:t>ет</w:t>
      </w:r>
      <w:r w:rsidRPr="00454439">
        <w:rPr>
          <w:rFonts w:ascii="Arial" w:hAnsi="Arial" w:cs="Arial"/>
          <w:sz w:val="24"/>
          <w:szCs w:val="24"/>
        </w:rPr>
        <w:t xml:space="preserve"> кандида</w:t>
      </w:r>
      <w:r>
        <w:rPr>
          <w:rFonts w:ascii="Arial" w:hAnsi="Arial" w:cs="Arial"/>
          <w:sz w:val="24"/>
          <w:szCs w:val="24"/>
        </w:rPr>
        <w:t>тов,</w:t>
      </w:r>
      <w:r w:rsidRPr="00454439">
        <w:rPr>
          <w:rFonts w:ascii="Arial" w:hAnsi="Arial" w:cs="Arial"/>
          <w:sz w:val="24"/>
          <w:szCs w:val="24"/>
        </w:rPr>
        <w:t xml:space="preserve"> которые </w:t>
      </w:r>
      <w:proofErr w:type="gramStart"/>
      <w:r w:rsidRPr="00454439">
        <w:rPr>
          <w:rFonts w:ascii="Arial" w:hAnsi="Arial" w:cs="Arial"/>
          <w:sz w:val="24"/>
          <w:szCs w:val="24"/>
        </w:rPr>
        <w:t>стоят на учете</w:t>
      </w:r>
      <w:proofErr w:type="gramEnd"/>
      <w:r w:rsidRPr="00454439">
        <w:rPr>
          <w:rFonts w:ascii="Arial" w:hAnsi="Arial" w:cs="Arial"/>
          <w:sz w:val="24"/>
          <w:szCs w:val="24"/>
        </w:rPr>
        <w:t xml:space="preserve"> в службе занятости населения.</w:t>
      </w:r>
    </w:p>
    <w:p w:rsidR="00D16DFB" w:rsidRPr="003048EF" w:rsidRDefault="00D16DFB" w:rsidP="0045443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16DFB" w:rsidRPr="003048EF" w:rsidRDefault="00D16DFB" w:rsidP="003048EF">
      <w:pPr>
        <w:pStyle w:val="Heading3"/>
        <w:ind w:left="0"/>
        <w:rPr>
          <w:rFonts w:ascii="Arial" w:hAnsi="Arial" w:cs="Arial"/>
          <w:b/>
          <w:i/>
          <w:color w:val="17365D"/>
          <w:sz w:val="32"/>
          <w:szCs w:val="32"/>
        </w:rPr>
      </w:pPr>
      <w:r w:rsidRPr="003048EF">
        <w:rPr>
          <w:rFonts w:ascii="Arial" w:hAnsi="Arial" w:cs="Arial"/>
          <w:b/>
          <w:i/>
          <w:color w:val="17365D"/>
          <w:sz w:val="32"/>
          <w:szCs w:val="32"/>
        </w:rPr>
        <w:lastRenderedPageBreak/>
        <w:t xml:space="preserve">ПЕРСПЕКТИВЫ РАЗВИТИЯ </w:t>
      </w:r>
    </w:p>
    <w:p w:rsidR="00D16DFB" w:rsidRPr="003048EF" w:rsidRDefault="00D16DFB" w:rsidP="003B2C41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</w:t>
      </w:r>
      <w:proofErr w:type="gramStart"/>
      <w:r>
        <w:rPr>
          <w:rFonts w:ascii="Arial" w:hAnsi="Arial" w:cs="Arial"/>
          <w:sz w:val="24"/>
          <w:szCs w:val="24"/>
        </w:rPr>
        <w:t>о ООО</w:t>
      </w:r>
      <w:proofErr w:type="gramEnd"/>
      <w:r>
        <w:rPr>
          <w:rFonts w:ascii="Arial" w:hAnsi="Arial" w:cs="Arial"/>
          <w:sz w:val="24"/>
          <w:szCs w:val="24"/>
        </w:rPr>
        <w:t xml:space="preserve"> «ЦФУ» считает, что м</w:t>
      </w:r>
      <w:r w:rsidRPr="00454439">
        <w:rPr>
          <w:rFonts w:ascii="Arial" w:hAnsi="Arial" w:cs="Arial"/>
          <w:sz w:val="24"/>
          <w:szCs w:val="24"/>
        </w:rPr>
        <w:t xml:space="preserve">икрофинансирование все больше распространяется в России, становясь частью финансово-кредитной системы страны. Благодаря микрофинансированию, заемные средства становятся доступны тем, кому трудно получить кредит в банке из-за малых объемов запрашиваемых средств, отсутствия кредитной истории и других причин. Но для еще более плодотворного развития рынка микрофинансирования в России необходимо установление общих «правила игры» для всех организаций, </w:t>
      </w:r>
      <w:r>
        <w:rPr>
          <w:rFonts w:ascii="Arial" w:hAnsi="Arial" w:cs="Arial"/>
          <w:sz w:val="24"/>
          <w:szCs w:val="24"/>
        </w:rPr>
        <w:t xml:space="preserve">за что собственно и ратует руководство компании. </w:t>
      </w:r>
    </w:p>
    <w:p w:rsidR="00D16DFB" w:rsidRDefault="00D16DFB">
      <w:pPr>
        <w:rPr>
          <w:b/>
          <w:sz w:val="28"/>
          <w:szCs w:val="28"/>
        </w:rPr>
      </w:pPr>
    </w:p>
    <w:p w:rsidR="00D16DFB" w:rsidRDefault="00D16DFB">
      <w:pPr>
        <w:rPr>
          <w:b/>
          <w:sz w:val="28"/>
          <w:szCs w:val="28"/>
        </w:rPr>
      </w:pPr>
    </w:p>
    <w:p w:rsidR="00D16DFB" w:rsidRDefault="00D16DFB">
      <w:pPr>
        <w:rPr>
          <w:b/>
          <w:sz w:val="28"/>
          <w:szCs w:val="28"/>
        </w:rPr>
        <w:sectPr w:rsidR="00D16DFB" w:rsidSect="00B70540">
          <w:footerReference w:type="default" r:id="rId10"/>
          <w:pgSz w:w="11907" w:h="16840" w:code="9"/>
          <w:pgMar w:top="568" w:right="850" w:bottom="851" w:left="1276" w:header="720" w:footer="720" w:gutter="0"/>
          <w:paperSrc w:first="1074" w:other="1074"/>
          <w:cols w:space="720"/>
          <w:noEndnote/>
          <w:titlePg/>
          <w:docGrid w:linePitch="272"/>
        </w:sectPr>
      </w:pPr>
    </w:p>
    <w:p w:rsidR="00D16DFB" w:rsidRDefault="00D16DFB">
      <w:pPr>
        <w:rPr>
          <w:b/>
          <w:sz w:val="28"/>
          <w:szCs w:val="28"/>
        </w:rPr>
      </w:pPr>
    </w:p>
    <w:p w:rsidR="00D16DFB" w:rsidRPr="00B62984" w:rsidRDefault="00D16DFB" w:rsidP="00152EF1">
      <w:pPr>
        <w:pStyle w:val="Heading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ПРИЛОЖЕНИЕ:                                            </w:t>
      </w:r>
      <w:r w:rsidRPr="00B62984">
        <w:rPr>
          <w:rFonts w:ascii="Arial" w:hAnsi="Arial" w:cs="Arial"/>
          <w:sz w:val="32"/>
          <w:szCs w:val="32"/>
        </w:rPr>
        <w:t>АНКЕТА ОРГАНИЗАЦИИ</w:t>
      </w:r>
    </w:p>
    <w:p w:rsidR="00D16DFB" w:rsidRPr="00DC277A" w:rsidRDefault="00D16DFB" w:rsidP="00B40066">
      <w:pPr>
        <w:pStyle w:val="Heading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FFFFFF"/>
          <w:sz w:val="28"/>
          <w:szCs w:val="28"/>
          <w:highlight w:val="darkBlue"/>
          <w:u w:val="single"/>
        </w:rPr>
      </w:pPr>
      <w:r w:rsidRPr="00DC277A">
        <w:rPr>
          <w:rFonts w:cs="Arial"/>
          <w:color w:val="FFFFFF"/>
          <w:sz w:val="28"/>
          <w:szCs w:val="28"/>
          <w:highlight w:val="darkBlue"/>
          <w:u w:val="single"/>
        </w:rPr>
        <w:t>Основная информация о Вашей организации</w:t>
      </w:r>
    </w:p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 xml:space="preserve">Полное название организации </w:t>
      </w:r>
      <w:r w:rsidRPr="00642E4B">
        <w:rPr>
          <w:rFonts w:ascii="Arial" w:hAnsi="Arial" w:cs="Arial"/>
          <w:sz w:val="22"/>
          <w:szCs w:val="22"/>
          <w:shd w:val="clear" w:color="auto" w:fill="B8CCE4"/>
        </w:rPr>
        <w:t>Общество с ограниченной ответственностью «Центр финансовых услуг»</w:t>
      </w:r>
    </w:p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 xml:space="preserve">Организация является </w:t>
      </w:r>
      <w:r w:rsidRPr="00642E4B">
        <w:rPr>
          <w:rFonts w:ascii="Arial" w:hAnsi="Arial" w:cs="Arial"/>
          <w:sz w:val="22"/>
          <w:szCs w:val="22"/>
          <w:shd w:val="clear" w:color="auto" w:fill="B8CCE4"/>
        </w:rPr>
        <w:t xml:space="preserve">Частной </w:t>
      </w:r>
      <w:proofErr w:type="spellStart"/>
      <w:r w:rsidRPr="00642E4B">
        <w:rPr>
          <w:rFonts w:ascii="Arial" w:hAnsi="Arial" w:cs="Arial"/>
          <w:sz w:val="22"/>
          <w:szCs w:val="22"/>
          <w:shd w:val="clear" w:color="auto" w:fill="B8CCE4"/>
        </w:rPr>
        <w:t>Микрофиансновой</w:t>
      </w:r>
      <w:proofErr w:type="spellEnd"/>
      <w:r w:rsidRPr="00642E4B">
        <w:rPr>
          <w:rFonts w:ascii="Arial" w:hAnsi="Arial" w:cs="Arial"/>
          <w:sz w:val="22"/>
          <w:szCs w:val="22"/>
          <w:shd w:val="clear" w:color="auto" w:fill="B8CCE4"/>
        </w:rPr>
        <w:t xml:space="preserve"> Организацией</w:t>
      </w:r>
    </w:p>
    <w:tbl>
      <w:tblPr>
        <w:tblW w:w="14568" w:type="dxa"/>
        <w:tblLook w:val="00A0" w:firstRow="1" w:lastRow="0" w:firstColumn="1" w:lastColumn="0" w:noHBand="0" w:noVBand="0"/>
      </w:tblPr>
      <w:tblGrid>
        <w:gridCol w:w="3332"/>
        <w:gridCol w:w="1548"/>
        <w:gridCol w:w="7985"/>
        <w:gridCol w:w="1703"/>
      </w:tblGrid>
      <w:tr w:rsidR="00D16DFB" w:rsidRPr="00642E4B">
        <w:tc>
          <w:tcPr>
            <w:tcW w:w="3332" w:type="dxa"/>
          </w:tcPr>
          <w:p w:rsidR="00D16DFB" w:rsidRPr="00F53436" w:rsidRDefault="00D16DFB" w:rsidP="00F53436">
            <w:pPr>
              <w:pStyle w:val="Heading2"/>
              <w:keepNext w:val="0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 xml:space="preserve">Год создания организации </w:t>
            </w:r>
          </w:p>
        </w:tc>
        <w:tc>
          <w:tcPr>
            <w:tcW w:w="1548" w:type="dxa"/>
            <w:vAlign w:val="bottom"/>
          </w:tcPr>
          <w:p w:rsidR="00D16DFB" w:rsidRPr="00F53436" w:rsidRDefault="00D16DFB" w:rsidP="00F534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B8CCE4"/>
              </w:rPr>
              <w:t>_2008_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  <w:tc>
          <w:tcPr>
            <w:tcW w:w="7985" w:type="dxa"/>
          </w:tcPr>
          <w:p w:rsidR="00D16DFB" w:rsidRPr="00F53436" w:rsidRDefault="00D16DFB" w:rsidP="00F53436">
            <w:pPr>
              <w:pStyle w:val="Heading2"/>
              <w:keepNext w:val="0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 xml:space="preserve">Год начала </w:t>
            </w:r>
            <w:proofErr w:type="spellStart"/>
            <w:r w:rsidRPr="00F53436">
              <w:rPr>
                <w:rFonts w:ascii="Arial" w:hAnsi="Arial" w:cs="Arial"/>
                <w:sz w:val="22"/>
                <w:szCs w:val="22"/>
              </w:rPr>
              <w:t>микрофинансовой</w:t>
            </w:r>
            <w:proofErr w:type="spellEnd"/>
            <w:r w:rsidRPr="00F53436">
              <w:rPr>
                <w:rFonts w:ascii="Arial" w:hAnsi="Arial" w:cs="Arial"/>
                <w:sz w:val="22"/>
                <w:szCs w:val="22"/>
              </w:rPr>
              <w:t xml:space="preserve"> деятельности организацией</w:t>
            </w:r>
          </w:p>
        </w:tc>
        <w:tc>
          <w:tcPr>
            <w:tcW w:w="1703" w:type="dxa"/>
            <w:vAlign w:val="center"/>
          </w:tcPr>
          <w:p w:rsidR="00D16DFB" w:rsidRPr="00F53436" w:rsidRDefault="00D16DFB" w:rsidP="00F534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B8CCE4"/>
              </w:rPr>
              <w:t>2008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</w:tr>
    </w:tbl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>Прошла ли организация официальную регистрацию?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657"/>
        <w:gridCol w:w="657"/>
        <w:gridCol w:w="2596"/>
        <w:gridCol w:w="1567"/>
        <w:gridCol w:w="1559"/>
      </w:tblGrid>
      <w:tr w:rsidR="00D16DFB" w:rsidRPr="00642E4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sym w:font="Wingdings" w:char="F0E8"/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каком году?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42E4B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</w:tr>
    </w:tbl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 xml:space="preserve">Число регионов, в которых осуществляется деятельность Вашей организации </w:t>
      </w:r>
      <w:r w:rsidRPr="00642E4B">
        <w:rPr>
          <w:rFonts w:ascii="Arial" w:hAnsi="Arial" w:cs="Arial"/>
          <w:sz w:val="22"/>
          <w:szCs w:val="22"/>
          <w:bdr w:val="single" w:sz="4" w:space="0" w:color="auto"/>
          <w:shd w:val="clear" w:color="auto" w:fill="B8CCE4"/>
        </w:rPr>
        <w:t>__13___</w:t>
      </w:r>
      <w:r w:rsidRPr="00642E4B">
        <w:rPr>
          <w:rFonts w:ascii="Arial" w:hAnsi="Arial" w:cs="Arial"/>
          <w:sz w:val="22"/>
          <w:szCs w:val="22"/>
        </w:rPr>
        <w:t xml:space="preserve"> единиц</w:t>
      </w:r>
    </w:p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22"/>
          <w:szCs w:val="22"/>
        </w:rPr>
      </w:pPr>
    </w:p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 xml:space="preserve">По состоянию на 01.01.2012 максимальное число активных клиентов было </w:t>
      </w:r>
      <w:r w:rsidRPr="00642E4B">
        <w:rPr>
          <w:rFonts w:ascii="Arial" w:hAnsi="Arial" w:cs="Arial"/>
          <w:sz w:val="22"/>
          <w:szCs w:val="22"/>
          <w:shd w:val="clear" w:color="auto" w:fill="B8CCE4"/>
        </w:rPr>
        <w:t>в Воронежской области</w:t>
      </w:r>
    </w:p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 xml:space="preserve">Имеет ли Ваша организация филиалы/представительства/подразделения, сеть организаций </w:t>
      </w:r>
    </w:p>
    <w:tbl>
      <w:tblPr>
        <w:tblW w:w="2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657"/>
        <w:gridCol w:w="657"/>
        <w:gridCol w:w="2793"/>
        <w:gridCol w:w="519"/>
        <w:gridCol w:w="332"/>
        <w:gridCol w:w="1559"/>
        <w:gridCol w:w="992"/>
        <w:gridCol w:w="3686"/>
        <w:gridCol w:w="850"/>
        <w:gridCol w:w="142"/>
        <w:gridCol w:w="1989"/>
        <w:gridCol w:w="4248"/>
        <w:gridCol w:w="992"/>
        <w:gridCol w:w="992"/>
      </w:tblGrid>
      <w:tr w:rsidR="00D16DFB" w:rsidRPr="00642E4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sym w:font="Wingdings" w:char="F0E8"/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Укажите их число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5 филиалов и 20 отделений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6DFB" w:rsidRPr="00642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232" w:type="dxa"/>
        </w:trPr>
        <w:tc>
          <w:tcPr>
            <w:tcW w:w="4786" w:type="dxa"/>
            <w:gridSpan w:val="4"/>
            <w:tcBorders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keepNext w:val="0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Каков штат Вашей организации на 01.01.2012?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6DFB" w:rsidRPr="00F53436" w:rsidRDefault="00D16DFB" w:rsidP="00F5343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человек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keepNext w:val="0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том числе кредитные офицеры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D16DFB" w:rsidRPr="00F53436" w:rsidRDefault="00D16DFB" w:rsidP="00F5343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человек</w:t>
            </w:r>
          </w:p>
        </w:tc>
      </w:tr>
    </w:tbl>
    <w:p w:rsidR="00D16DFB" w:rsidRPr="00642E4B" w:rsidRDefault="00D16DFB" w:rsidP="00B40066">
      <w:pPr>
        <w:rPr>
          <w:rFonts w:ascii="Arial" w:hAnsi="Arial" w:cs="Arial"/>
          <w:sz w:val="22"/>
          <w:szCs w:val="22"/>
        </w:rPr>
      </w:pPr>
    </w:p>
    <w:tbl>
      <w:tblPr>
        <w:tblW w:w="7763" w:type="dxa"/>
        <w:tblLayout w:type="fixed"/>
        <w:tblLook w:val="00A0" w:firstRow="1" w:lastRow="0" w:firstColumn="1" w:lastColumn="0" w:noHBand="0" w:noVBand="0"/>
      </w:tblPr>
      <w:tblGrid>
        <w:gridCol w:w="5871"/>
        <w:gridCol w:w="758"/>
        <w:gridCol w:w="1134"/>
      </w:tblGrid>
      <w:tr w:rsidR="00D16DFB" w:rsidRPr="00642E4B">
        <w:trPr>
          <w:trHeight w:val="397"/>
        </w:trPr>
        <w:tc>
          <w:tcPr>
            <w:tcW w:w="5871" w:type="dxa"/>
            <w:tcBorders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keepNext w:val="0"/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Сколько женщин работает в организации?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6DFB" w:rsidRPr="00F53436" w:rsidRDefault="00D16DFB" w:rsidP="00F5343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человек</w:t>
            </w:r>
          </w:p>
        </w:tc>
      </w:tr>
    </w:tbl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>Как часто идет ротация штата в организации?</w:t>
      </w: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3"/>
        <w:gridCol w:w="2361"/>
        <w:gridCol w:w="2398"/>
      </w:tblGrid>
      <w:tr w:rsidR="00D16DFB" w:rsidRPr="00642E4B"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Один раз в 2-3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Чаще, чем раз в год</w:t>
            </w:r>
          </w:p>
        </w:tc>
      </w:tr>
      <w:tr w:rsidR="00D16DFB" w:rsidRPr="00642E4B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Среди высшего руководящего состава  (</w:t>
            </w:r>
            <w:proofErr w:type="gramStart"/>
            <w:r w:rsidRPr="00F53436">
              <w:rPr>
                <w:rFonts w:ascii="Arial" w:hAnsi="Arial" w:cs="Arial"/>
                <w:sz w:val="22"/>
                <w:szCs w:val="22"/>
              </w:rPr>
              <w:t>ТОП-менеджеры</w:t>
            </w:r>
            <w:proofErr w:type="gramEnd"/>
            <w:r w:rsidRPr="00F5343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42E4B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Среди менеджеров среднего звена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42E4B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Среди кредитных офицеров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 xml:space="preserve">Как часто проходят обучение (стажировку) сотрудники организации? </w:t>
      </w: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3"/>
        <w:gridCol w:w="1860"/>
        <w:gridCol w:w="2398"/>
      </w:tblGrid>
      <w:tr w:rsidR="00D16DFB" w:rsidRPr="00642E4B">
        <w:trPr>
          <w:trHeight w:val="70"/>
        </w:trPr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Один раз в год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Чаще, чем раз в год</w:t>
            </w:r>
          </w:p>
        </w:tc>
      </w:tr>
      <w:tr w:rsidR="00D16DFB" w:rsidRPr="00642E4B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Среди высшего руководящего состава  (</w:t>
            </w:r>
            <w:proofErr w:type="gramStart"/>
            <w:r w:rsidRPr="00F53436">
              <w:rPr>
                <w:rFonts w:ascii="Arial" w:hAnsi="Arial" w:cs="Arial"/>
                <w:sz w:val="22"/>
                <w:szCs w:val="22"/>
              </w:rPr>
              <w:t>ТОП-менеджеры</w:t>
            </w:r>
            <w:proofErr w:type="gramEnd"/>
            <w:r w:rsidRPr="00F5343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42E4B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Среди менеджеров среднего звена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42E4B"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Среди кредитных офицеров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>Проходили ли когда-либо сотрудники Вашей организации обучение управлению социальным воздействием?</w:t>
      </w:r>
    </w:p>
    <w:tbl>
      <w:tblPr>
        <w:tblW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51"/>
      </w:tblGrid>
      <w:tr w:rsidR="00D16DFB" w:rsidRPr="00642E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D16DFB" w:rsidRPr="00DC277A" w:rsidRDefault="00D16DFB" w:rsidP="00B40066">
      <w:pPr>
        <w:pStyle w:val="Heading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FFFFFF"/>
          <w:sz w:val="28"/>
          <w:szCs w:val="28"/>
          <w:highlight w:val="darkBlue"/>
          <w:u w:val="single"/>
        </w:rPr>
      </w:pPr>
      <w:r w:rsidRPr="00DC277A">
        <w:rPr>
          <w:rFonts w:cs="Arial"/>
          <w:color w:val="FFFFFF"/>
          <w:sz w:val="28"/>
          <w:szCs w:val="28"/>
          <w:highlight w:val="darkBlue"/>
          <w:u w:val="single"/>
        </w:rPr>
        <w:t>Клиентские группы и Услуги, предоставляемые Вашей организацией</w:t>
      </w:r>
    </w:p>
    <w:p w:rsidR="00D16DFB" w:rsidRPr="00642E4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 xml:space="preserve">Укажите клиентские группы, с которыми работает Ваша организация?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9"/>
        <w:gridCol w:w="425"/>
      </w:tblGrid>
      <w:tr w:rsidR="00D16DFB" w:rsidRPr="00642E4B">
        <w:tc>
          <w:tcPr>
            <w:tcW w:w="10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Предприятия - юридического лица (кроме крестьянского (фермерского) хозяйства)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642E4B" w:rsidRDefault="00D16DFB" w:rsidP="007C45B2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0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Индивидуального предпринимательства (кроме крестьянского (фермерского) хозяйства)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642E4B" w:rsidRDefault="00D16DFB" w:rsidP="007C45B2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D16DFB" w:rsidRPr="00642E4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lastRenderedPageBreak/>
        <w:t xml:space="preserve">Укажите, каким из перечисленных ниже категориям клиентов </w:t>
      </w:r>
      <w:proofErr w:type="gramStart"/>
      <w:r w:rsidRPr="00642E4B">
        <w:rPr>
          <w:rFonts w:ascii="Arial" w:hAnsi="Arial" w:cs="Arial"/>
          <w:sz w:val="22"/>
          <w:szCs w:val="22"/>
        </w:rPr>
        <w:t>Ваша</w:t>
      </w:r>
      <w:proofErr w:type="gramEnd"/>
      <w:r w:rsidRPr="00642E4B">
        <w:rPr>
          <w:rFonts w:ascii="Arial" w:hAnsi="Arial" w:cs="Arial"/>
          <w:sz w:val="22"/>
          <w:szCs w:val="22"/>
        </w:rPr>
        <w:t xml:space="preserve"> МФО предоставляла когда-либо те или иные финансовые и нефинансовые услуги? </w:t>
      </w: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693"/>
        <w:gridCol w:w="3402"/>
      </w:tblGrid>
      <w:tr w:rsidR="00D16DFB" w:rsidRPr="00642E4B" w:rsidTr="00B705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Категории клиентов: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42E4B">
              <w:rPr>
                <w:rFonts w:ascii="Arial" w:hAnsi="Arial" w:cs="Arial"/>
                <w:sz w:val="22"/>
                <w:szCs w:val="22"/>
              </w:rPr>
              <w:t>редоставление займов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Помощь в оформлении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pacing w:val="-4"/>
                <w:sz w:val="22"/>
                <w:szCs w:val="22"/>
              </w:rPr>
              <w:t>Какие из перечисленных категорий клиентов целевые</w:t>
            </w:r>
          </w:p>
        </w:tc>
      </w:tr>
      <w:tr w:rsidR="00D16DFB" w:rsidRPr="00642E4B" w:rsidTr="00B7054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Микро и малый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A936BE" w:rsidRDefault="00D16DFB" w:rsidP="007C45B2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6BE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A936BE" w:rsidRDefault="00D16DFB" w:rsidP="007C45B2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6BE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A936BE" w:rsidRDefault="00D16DFB" w:rsidP="007C45B2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6BE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Жители малонаселенных</w:t>
            </w:r>
            <w:r w:rsidRPr="00642E4B">
              <w:rPr>
                <w:rFonts w:ascii="Arial" w:hAnsi="Arial" w:cs="Arial"/>
                <w:sz w:val="22"/>
                <w:szCs w:val="22"/>
              </w:rPr>
              <w:t xml:space="preserve"> пунктов; сельские жители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A936BE" w:rsidRDefault="00D16DFB" w:rsidP="007C45B2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6BE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A936BE" w:rsidRDefault="00D16DFB" w:rsidP="007C45B2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6BE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A936BE" w:rsidRDefault="00D16DFB" w:rsidP="007C45B2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6BE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</w:tbl>
    <w:p w:rsidR="00D16DFB" w:rsidRPr="00642E4B" w:rsidRDefault="00D16DFB" w:rsidP="00B40066">
      <w:pPr>
        <w:pStyle w:val="Heading2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 xml:space="preserve">Какие из указанных ниже целей достигается организацией за счет предоставления финансовых и нефинансовых услуг Вашим клиентам? </w:t>
      </w:r>
    </w:p>
    <w:tbl>
      <w:tblPr>
        <w:tblW w:w="12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94"/>
        <w:gridCol w:w="709"/>
      </w:tblGrid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Повышение прибыли действующего бизнеса, являющегося клиентом Вашей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Увеличение активов действующего бизнеса, являющегося клиентом Вашей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Расширение «географии» действующего бизнеса, являющегося клиентом Вашей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Открытие новых бизнесов Вашими клиентами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Создание новых рабочих мест в бизнесе Ваших клиентов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 xml:space="preserve">Улучшение руководящих качеств </w:t>
            </w:r>
            <w:proofErr w:type="gramStart"/>
            <w:r w:rsidRPr="00642E4B">
              <w:rPr>
                <w:rFonts w:ascii="Arial" w:hAnsi="Arial" w:cs="Arial"/>
                <w:sz w:val="22"/>
                <w:szCs w:val="22"/>
              </w:rPr>
              <w:t>бизнес-навыков</w:t>
            </w:r>
            <w:proofErr w:type="gramEnd"/>
            <w:r w:rsidRPr="00642E4B">
              <w:rPr>
                <w:rFonts w:ascii="Arial" w:hAnsi="Arial" w:cs="Arial"/>
                <w:sz w:val="22"/>
                <w:szCs w:val="22"/>
              </w:rPr>
              <w:t xml:space="preserve"> клиентов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 xml:space="preserve">Придание большей степени финансовой свободы клиентам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Формирование у клиентов большей уверенности в бизнесе и в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Формирование у клиентов более активной жизненной 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Повышение социального статуса Ваших клиентов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 w:rsidTr="00B70540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Повышение финансовой грамотности Ваших клиентов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 xml:space="preserve">Обеспечение доступа клиентов к услугам более крупных финансовых институтов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</w:tbl>
    <w:p w:rsidR="00D16DFB" w:rsidRPr="00DC277A" w:rsidRDefault="00D16DFB" w:rsidP="00B40066">
      <w:pPr>
        <w:pStyle w:val="Heading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FFFFFF"/>
          <w:sz w:val="28"/>
          <w:szCs w:val="28"/>
          <w:highlight w:val="darkBlue"/>
          <w:u w:val="single"/>
        </w:rPr>
      </w:pPr>
      <w:r w:rsidRPr="00DC277A">
        <w:rPr>
          <w:rFonts w:cs="Arial"/>
          <w:color w:val="FFFFFF"/>
          <w:sz w:val="28"/>
          <w:szCs w:val="28"/>
          <w:highlight w:val="darkBlue"/>
          <w:u w:val="single"/>
        </w:rPr>
        <w:t>Информация о займах и методологии кредитования</w:t>
      </w:r>
    </w:p>
    <w:p w:rsidR="00D16DFB" w:rsidRPr="00642E4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before="8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>Укажите, какая методология кредитования испо</w:t>
      </w:r>
      <w:r>
        <w:rPr>
          <w:rFonts w:ascii="Arial" w:hAnsi="Arial" w:cs="Arial"/>
          <w:sz w:val="22"/>
          <w:szCs w:val="22"/>
        </w:rPr>
        <w:t>льзуется в Вашей организации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61"/>
        <w:gridCol w:w="850"/>
      </w:tblGrid>
      <w:tr w:rsidR="00D16DFB" w:rsidRPr="00642E4B">
        <w:tc>
          <w:tcPr>
            <w:tcW w:w="1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Индивидуальные займы под залог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DC277A" w:rsidRDefault="00D16DFB" w:rsidP="007C45B2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 xml:space="preserve">Индивидуальные займы под поручительство третьих лиц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DC277A" w:rsidRDefault="00D16DFB" w:rsidP="007C45B2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Групповые займы, то есть займы, выдаваемые группе лиц, в которой каждый выступает поручителем всех остальных членов этой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DC277A" w:rsidRDefault="00D16DFB" w:rsidP="007C45B2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1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 xml:space="preserve">Займы без обеспечения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DC277A" w:rsidRDefault="00D16DFB" w:rsidP="007C45B2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</w:tbl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8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>Какие методы оценки потенциальных клиентов используются в Вашей организации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4"/>
        <w:gridCol w:w="2287"/>
        <w:gridCol w:w="2397"/>
      </w:tblGrid>
      <w:tr w:rsidR="00D16DFB" w:rsidRPr="00642E4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основе официальной отчетности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Беседа с клиентом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Посещение клиента</w:t>
            </w:r>
          </w:p>
        </w:tc>
      </w:tr>
      <w:tr w:rsidR="00D16DFB" w:rsidRPr="004A157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F53436" w:rsidRDefault="00D16DFB" w:rsidP="00F534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  <w:tr w:rsidR="00D16DFB" w:rsidRPr="00642E4B"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6DFB" w:rsidRPr="00F53436" w:rsidRDefault="00D16DFB" w:rsidP="00F53436">
            <w:pPr>
              <w:pStyle w:val="Heading3"/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6DFB" w:rsidRPr="00F53436" w:rsidRDefault="00D16DFB" w:rsidP="00F53436">
            <w:pPr>
              <w:pStyle w:val="Heading3"/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6DFB" w:rsidRPr="00F53436" w:rsidRDefault="00D16DFB" w:rsidP="00F53436">
            <w:pPr>
              <w:pStyle w:val="Heading3"/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6DFB" w:rsidRPr="00642E4B" w:rsidRDefault="00D16DFB" w:rsidP="00B40066">
      <w:pPr>
        <w:pStyle w:val="Heading2"/>
        <w:keepNext w:val="0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>Принимает ли Ваша организация к рассмотрению управленческую отчетность?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679"/>
        <w:gridCol w:w="657"/>
      </w:tblGrid>
      <w:tr w:rsidR="00D16DFB" w:rsidRPr="00642E4B">
        <w:trPr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42E4B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16DFB" w:rsidRPr="00DC277A" w:rsidRDefault="00D16DFB" w:rsidP="007C45B2">
            <w:pPr>
              <w:tabs>
                <w:tab w:val="left" w:pos="7052"/>
                <w:tab w:val="left" w:pos="8511"/>
                <w:tab w:val="left" w:pos="10478"/>
                <w:tab w:val="left" w:pos="11746"/>
                <w:tab w:val="left" w:pos="14146"/>
                <w:tab w:val="left" w:pos="152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277A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</w:tr>
    </w:tbl>
    <w:p w:rsidR="00D16DFB" w:rsidRPr="00642E4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22"/>
          <w:szCs w:val="22"/>
        </w:rPr>
      </w:pPr>
      <w:r w:rsidRPr="00642E4B">
        <w:rPr>
          <w:rFonts w:ascii="Arial" w:hAnsi="Arial" w:cs="Arial"/>
          <w:sz w:val="22"/>
          <w:szCs w:val="22"/>
        </w:rPr>
        <w:t>Укажите структуру портфеля займов в зависимости от целей, на которые выдавались займы:</w:t>
      </w:r>
    </w:p>
    <w:tbl>
      <w:tblPr>
        <w:tblW w:w="15907" w:type="dxa"/>
        <w:tblLayout w:type="fixed"/>
        <w:tblLook w:val="0000" w:firstRow="0" w:lastRow="0" w:firstColumn="0" w:lastColumn="0" w:noHBand="0" w:noVBand="0"/>
      </w:tblPr>
      <w:tblGrid>
        <w:gridCol w:w="8364"/>
        <w:gridCol w:w="2514"/>
        <w:gridCol w:w="2514"/>
        <w:gridCol w:w="2515"/>
      </w:tblGrid>
      <w:tr w:rsidR="00D16DFB" w:rsidRPr="00642E4B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B" w:rsidRPr="00642E4B" w:rsidRDefault="00D16DFB" w:rsidP="007C45B2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01.01.2010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01.01.2012</w:t>
            </w:r>
          </w:p>
        </w:tc>
      </w:tr>
      <w:tr w:rsidR="00D16DFB" w:rsidRPr="00642E4B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B" w:rsidRPr="00642E4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E4B">
              <w:rPr>
                <w:rFonts w:ascii="Arial" w:hAnsi="Arial" w:cs="Arial"/>
                <w:sz w:val="22"/>
                <w:szCs w:val="22"/>
              </w:rPr>
              <w:t xml:space="preserve">Из общего портфеля доля займов, предоставленных </w:t>
            </w:r>
            <w:r w:rsidRPr="00642E4B">
              <w:rPr>
                <w:rFonts w:ascii="Arial" w:hAnsi="Arial" w:cs="Arial"/>
                <w:b/>
                <w:bCs/>
                <w:sz w:val="22"/>
                <w:szCs w:val="22"/>
              </w:rPr>
              <w:t>на предпринимательские цели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642E4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100__</w:t>
            </w:r>
            <w:r w:rsidRPr="00642E4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642E4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100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642E4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642E4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100_</w:t>
            </w:r>
            <w:r w:rsidRPr="00642E4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:rsidR="00D16DFB" w:rsidRPr="00642E4B" w:rsidRDefault="00D16DFB" w:rsidP="00B40066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D16DFB" w:rsidRPr="004A157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22"/>
          <w:szCs w:val="22"/>
        </w:rPr>
      </w:pPr>
      <w:r w:rsidRPr="004A157B">
        <w:rPr>
          <w:rFonts w:ascii="Arial" w:hAnsi="Arial" w:cs="Arial"/>
          <w:sz w:val="22"/>
          <w:szCs w:val="22"/>
        </w:rPr>
        <w:lastRenderedPageBreak/>
        <w:t>Укажите структуру портфеля займов в зависимости от сроков, на которые выдавались займы:</w:t>
      </w:r>
    </w:p>
    <w:tbl>
      <w:tblPr>
        <w:tblW w:w="15907" w:type="dxa"/>
        <w:tblLayout w:type="fixed"/>
        <w:tblLook w:val="0000" w:firstRow="0" w:lastRow="0" w:firstColumn="0" w:lastColumn="0" w:noHBand="0" w:noVBand="0"/>
      </w:tblPr>
      <w:tblGrid>
        <w:gridCol w:w="8364"/>
        <w:gridCol w:w="2514"/>
        <w:gridCol w:w="2514"/>
        <w:gridCol w:w="2515"/>
      </w:tblGrid>
      <w:tr w:rsidR="00D16DFB" w:rsidRPr="004A157B"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D16DFB" w:rsidRPr="004A157B" w:rsidRDefault="00D16DFB" w:rsidP="007C45B2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01.01.2010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01.01.2012</w:t>
            </w:r>
          </w:p>
        </w:tc>
      </w:tr>
      <w:tr w:rsidR="00D16DFB" w:rsidRPr="004A157B">
        <w:tc>
          <w:tcPr>
            <w:tcW w:w="8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B" w:rsidRPr="004A157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157B">
              <w:rPr>
                <w:rFonts w:ascii="Arial" w:hAnsi="Arial" w:cs="Arial"/>
                <w:sz w:val="22"/>
                <w:szCs w:val="22"/>
              </w:rPr>
              <w:t>Из общей стоимости портфеля доля займов, предоставленных «деньги до зарплаты», сроком</w:t>
            </w:r>
            <w:r w:rsidRPr="004A15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от 1 дня до 1 месяца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4A157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0__</w:t>
            </w:r>
            <w:r w:rsidRPr="004A157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4A157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0__</w:t>
            </w:r>
            <w:r w:rsidRPr="004A157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4A157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0_</w:t>
            </w:r>
            <w:r w:rsidRPr="004A157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4A157B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B" w:rsidRPr="004A157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157B">
              <w:rPr>
                <w:rFonts w:ascii="Arial" w:hAnsi="Arial" w:cs="Arial"/>
                <w:sz w:val="22"/>
                <w:szCs w:val="22"/>
              </w:rPr>
              <w:t xml:space="preserve">Из общей стоимости портфеля доля займов, предоставленных </w:t>
            </w:r>
            <w:r w:rsidRPr="004A157B">
              <w:rPr>
                <w:rFonts w:ascii="Arial" w:hAnsi="Arial" w:cs="Arial"/>
                <w:b/>
                <w:bCs/>
                <w:sz w:val="22"/>
                <w:szCs w:val="22"/>
              </w:rPr>
              <w:t>сроком до 1 года (кроме займов «до зарплаты»)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4A157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100_</w:t>
            </w:r>
            <w:r w:rsidRPr="004A157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4A157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_100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4A157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81_</w:t>
            </w:r>
            <w:r w:rsidRPr="004A157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4A157B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DFB" w:rsidRPr="004A157B" w:rsidRDefault="00D16DFB" w:rsidP="007C45B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157B">
              <w:rPr>
                <w:rFonts w:ascii="Arial" w:hAnsi="Arial" w:cs="Arial"/>
                <w:sz w:val="22"/>
                <w:szCs w:val="22"/>
              </w:rPr>
              <w:t xml:space="preserve">Из общей стоимости портфеля доля займов, предоставленных </w:t>
            </w:r>
            <w:r w:rsidRPr="004A157B">
              <w:rPr>
                <w:rFonts w:ascii="Arial" w:hAnsi="Arial" w:cs="Arial"/>
                <w:b/>
                <w:bCs/>
                <w:sz w:val="22"/>
                <w:szCs w:val="22"/>
              </w:rPr>
              <w:t>сроком более 1 года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4A157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0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4A157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_0__</w:t>
            </w:r>
            <w:r w:rsidRPr="004A157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DFB" w:rsidRPr="004A157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4A157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19_</w:t>
            </w:r>
            <w:r w:rsidRPr="004A157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:rsidR="00D16DF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before="0" w:after="60"/>
        <w:textAlignment w:val="baseline"/>
        <w:rPr>
          <w:rFonts w:ascii="Arial" w:hAnsi="Arial" w:cs="Arial"/>
          <w:sz w:val="22"/>
          <w:szCs w:val="22"/>
        </w:rPr>
      </w:pPr>
    </w:p>
    <w:p w:rsidR="00D16DFB" w:rsidRDefault="00D16DFB" w:rsidP="00B40066">
      <w:r>
        <w:br w:type="page"/>
      </w:r>
    </w:p>
    <w:p w:rsidR="00D16DFB" w:rsidRPr="004A157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before="0" w:after="6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A157B">
        <w:rPr>
          <w:rFonts w:ascii="Arial" w:hAnsi="Arial" w:cs="Arial"/>
          <w:sz w:val="22"/>
          <w:szCs w:val="22"/>
        </w:rPr>
        <w:lastRenderedPageBreak/>
        <w:t>Укажите размер портфеля займов за последние три года, распределив его по различным социально незащищенным категориям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3827"/>
        <w:gridCol w:w="3827"/>
        <w:gridCol w:w="3828"/>
      </w:tblGrid>
      <w:tr w:rsidR="00D16DFB" w:rsidRPr="004A157B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клиентов: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01.01.2012</w:t>
            </w:r>
          </w:p>
        </w:tc>
      </w:tr>
      <w:tr w:rsidR="00D16DFB" w:rsidRPr="004A15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33 699___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__74 914__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41 729__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D16DFB" w:rsidRPr="004A15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Стартующий бизнес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4 044__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11 237___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2 086___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D16DFB" w:rsidRPr="004A15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Микро и малый бизнес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33 699___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74 914__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41 729__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D16DFB" w:rsidRPr="004A15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___27 633__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__56 185__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___3 6722__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D16DFB" w:rsidRPr="004A15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Молодежь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__5 055____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8 240___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_2 921___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D16DFB" w:rsidRPr="004A15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 xml:space="preserve">Лица с низким уровнем дохода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2 359___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3 746___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1 669____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D16DFB" w:rsidRPr="004A15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Военнослужащие, уволенные в запас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1 011___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2 997___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_1 252__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D16DFB" w:rsidRPr="004A15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Инвалиды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741____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_1 274___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793____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D16DFB" w:rsidRPr="004A15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Пенсионеры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___5055____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__12735____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__6 677____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D16DFB" w:rsidRPr="004A15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Жители малонаселенных, удаленных пунктов; сельские жители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7 751___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18 728___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7929____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</w:tbl>
    <w:p w:rsidR="00D16DFB" w:rsidRPr="00B62A69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i/>
          <w:sz w:val="22"/>
          <w:szCs w:val="22"/>
        </w:rPr>
      </w:pPr>
      <w:r w:rsidRPr="00B62A69">
        <w:rPr>
          <w:rFonts w:ascii="Arial" w:hAnsi="Arial" w:cs="Arial"/>
          <w:sz w:val="22"/>
          <w:szCs w:val="22"/>
        </w:rPr>
        <w:t>Укажите, на какие цели предоставляла организация кредиты и займы за весь период своей работы тем или иным категориям клиентов</w:t>
      </w:r>
    </w:p>
    <w:tbl>
      <w:tblPr>
        <w:tblW w:w="15544" w:type="dxa"/>
        <w:tblLayout w:type="fixed"/>
        <w:tblLook w:val="00A0" w:firstRow="1" w:lastRow="0" w:firstColumn="1" w:lastColumn="0" w:noHBand="0" w:noVBand="0"/>
      </w:tblPr>
      <w:tblGrid>
        <w:gridCol w:w="7528"/>
        <w:gridCol w:w="2268"/>
        <w:gridCol w:w="1985"/>
        <w:gridCol w:w="1701"/>
        <w:gridCol w:w="2062"/>
      </w:tblGrid>
      <w:tr w:rsidR="00D16DFB" w:rsidRPr="00642E4B">
        <w:trPr>
          <w:trHeight w:val="9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DFB" w:rsidRPr="00642E4B" w:rsidRDefault="00D16DFB" w:rsidP="007C45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На оборотные средства для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На инвестиции в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Займы «до зарплаты»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На приобретение, ремонт автотранспорта</w:t>
            </w:r>
          </w:p>
        </w:tc>
      </w:tr>
      <w:tr w:rsidR="00D16DFB" w:rsidRPr="00642E4B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Стартующему бизнесу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</w:tr>
      <w:tr w:rsidR="00D16DFB" w:rsidRPr="00642E4B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Малому бизнесу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</w:tr>
      <w:tr w:rsidR="00D16DFB" w:rsidRPr="00642E4B">
        <w:trPr>
          <w:trHeight w:val="48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 xml:space="preserve">Лицам с низким уровнем дохода (малообеспеченным гражданам)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</w:tr>
      <w:tr w:rsidR="00D16DFB" w:rsidRPr="00642E4B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Женщинам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</w:tr>
      <w:tr w:rsidR="00D16DFB" w:rsidRPr="00642E4B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</w:tr>
      <w:tr w:rsidR="00D16DFB" w:rsidRPr="00642E4B">
        <w:trPr>
          <w:trHeight w:val="40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Военнослужащим, уволенным в запас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</w:tr>
      <w:tr w:rsidR="00D16DFB" w:rsidRPr="00642E4B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Инвалидам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</w:tr>
      <w:tr w:rsidR="00D16DFB" w:rsidRPr="00642E4B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Пенсионерам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</w:tr>
      <w:tr w:rsidR="00D16DFB" w:rsidRPr="00642E4B">
        <w:trPr>
          <w:trHeight w:val="51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Жителям малонаселенных, удаленных пунктов; сельским жителям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D05509" w:rsidRDefault="00D16DFB" w:rsidP="007C45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42E4B" w:rsidRDefault="00D16DFB" w:rsidP="007C4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E4B">
              <w:rPr>
                <w:rFonts w:ascii="Arial" w:hAnsi="Arial" w:cs="Arial"/>
                <w:color w:val="000000"/>
                <w:sz w:val="22"/>
                <w:szCs w:val="22"/>
              </w:rPr>
              <w:t>нет</w:t>
            </w:r>
          </w:p>
        </w:tc>
      </w:tr>
    </w:tbl>
    <w:p w:rsidR="00D16DFB" w:rsidRPr="00642E4B" w:rsidRDefault="00D16DFB" w:rsidP="00B40066">
      <w:pPr>
        <w:rPr>
          <w:rFonts w:ascii="Arial" w:hAnsi="Arial" w:cs="Arial"/>
          <w:sz w:val="22"/>
          <w:szCs w:val="22"/>
        </w:rPr>
      </w:pPr>
    </w:p>
    <w:p w:rsidR="00D16DFB" w:rsidRPr="00642E4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sz w:val="22"/>
          <w:szCs w:val="22"/>
        </w:rPr>
      </w:pPr>
      <w:r w:rsidRPr="00B62A69">
        <w:rPr>
          <w:rFonts w:ascii="Arial" w:hAnsi="Arial" w:cs="Arial"/>
          <w:sz w:val="22"/>
          <w:szCs w:val="22"/>
        </w:rPr>
        <w:lastRenderedPageBreak/>
        <w:t>Ук</w:t>
      </w:r>
      <w:r>
        <w:rPr>
          <w:rFonts w:ascii="Arial" w:hAnsi="Arial" w:cs="Arial"/>
          <w:sz w:val="22"/>
          <w:szCs w:val="22"/>
        </w:rPr>
        <w:t xml:space="preserve">ажите минимальный, максимальный, </w:t>
      </w:r>
      <w:r w:rsidRPr="00B62A69">
        <w:rPr>
          <w:rFonts w:ascii="Arial" w:hAnsi="Arial" w:cs="Arial"/>
          <w:sz w:val="22"/>
          <w:szCs w:val="22"/>
        </w:rPr>
        <w:t>средний размер займа, предоставленной Вашей организацией в 2011 году, в целом и по отдельным социально незащищенным категориям клиентов:-</w:t>
      </w:r>
    </w:p>
    <w:tbl>
      <w:tblPr>
        <w:tblW w:w="1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576"/>
        <w:gridCol w:w="2943"/>
        <w:gridCol w:w="2393"/>
      </w:tblGrid>
      <w:tr w:rsidR="00D16DFB" w:rsidRPr="00642E4B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Минимальный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Максимальный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D16DFB" w:rsidRPr="00D055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В целом по работе за 2011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___10___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___450_____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__63,6_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</w:tr>
      <w:tr w:rsidR="00D16DFB" w:rsidRPr="00D055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Стартующему бизнесу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___10___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___50______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__12__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</w:tr>
      <w:tr w:rsidR="00D16DFB" w:rsidRPr="00D055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Микро и малому бизнесу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450____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</w:tr>
      <w:tr w:rsidR="00D16DFB" w:rsidRPr="00D055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Женщинам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450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63</w:t>
            </w:r>
            <w:proofErr w:type="gramStart"/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,6</w:t>
            </w:r>
            <w:proofErr w:type="gramEnd"/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D055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Молодежи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34__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 xml:space="preserve"> тыс. руб.</w:t>
            </w:r>
          </w:p>
        </w:tc>
      </w:tr>
      <w:tr w:rsidR="00D16DFB" w:rsidRPr="00D055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 xml:space="preserve">Лицам с низким уровнем дохода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70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37__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D055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Военнослужащим, уволенным в запас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300____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62___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D055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Инвалидам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200____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50__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D055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Пенсионерам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170_____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40__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Жителям малонаселенных, удаленных пунктов; сельским жителям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300____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63</w:t>
            </w:r>
            <w:proofErr w:type="gramStart"/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,6</w:t>
            </w:r>
            <w:proofErr w:type="gramEnd"/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</w:tbl>
    <w:p w:rsidR="00D16DFB" w:rsidRPr="00642E4B" w:rsidRDefault="00D16DFB" w:rsidP="00B40066">
      <w:pPr>
        <w:rPr>
          <w:rFonts w:ascii="Arial" w:hAnsi="Arial" w:cs="Arial"/>
          <w:sz w:val="22"/>
          <w:szCs w:val="22"/>
        </w:rPr>
      </w:pPr>
    </w:p>
    <w:p w:rsidR="00D16DFB" w:rsidRPr="00642E4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C2CD3">
        <w:rPr>
          <w:rFonts w:ascii="Arial" w:hAnsi="Arial" w:cs="Arial"/>
          <w:sz w:val="22"/>
          <w:szCs w:val="22"/>
        </w:rPr>
        <w:t xml:space="preserve">Укажите </w:t>
      </w:r>
      <w:proofErr w:type="gramStart"/>
      <w:r w:rsidRPr="004C2CD3">
        <w:rPr>
          <w:rFonts w:ascii="Arial" w:hAnsi="Arial" w:cs="Arial"/>
          <w:sz w:val="22"/>
          <w:szCs w:val="22"/>
        </w:rPr>
        <w:t>минимальную</w:t>
      </w:r>
      <w:proofErr w:type="gramEnd"/>
      <w:r w:rsidRPr="004C2CD3">
        <w:rPr>
          <w:rFonts w:ascii="Arial" w:hAnsi="Arial" w:cs="Arial"/>
          <w:sz w:val="22"/>
          <w:szCs w:val="22"/>
        </w:rPr>
        <w:t xml:space="preserve">, максимальную и </w:t>
      </w:r>
      <w:proofErr w:type="spellStart"/>
      <w:r w:rsidRPr="004C2CD3">
        <w:rPr>
          <w:rFonts w:ascii="Arial" w:hAnsi="Arial" w:cs="Arial"/>
          <w:sz w:val="22"/>
          <w:szCs w:val="22"/>
        </w:rPr>
        <w:t>среднююставку</w:t>
      </w:r>
      <w:proofErr w:type="spellEnd"/>
      <w:r w:rsidRPr="004C2CD3">
        <w:rPr>
          <w:rFonts w:ascii="Arial" w:hAnsi="Arial" w:cs="Arial"/>
          <w:sz w:val="22"/>
          <w:szCs w:val="22"/>
        </w:rPr>
        <w:t xml:space="preserve"> процента по рублевым займам, предоставленной Вашей организацией в 2011 году, в целом и по отдельным социально незащищенным –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361"/>
        <w:gridCol w:w="3827"/>
        <w:gridCol w:w="3827"/>
        <w:gridCol w:w="3828"/>
      </w:tblGrid>
      <w:tr w:rsidR="00D16DFB" w:rsidRPr="00642E4B">
        <w:trPr>
          <w:tblHeader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категориям клиентов: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Минимальный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Максимальный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В целом по работе за 2011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____37_____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Стартующему бизнесу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____37_____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Микро и малому бизнесу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____37_____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Женщинам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____37_____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____37_____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Лицам с низким уровнем дохода (малообеспеченным гражданам)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____37_____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lastRenderedPageBreak/>
              <w:t>Военнослужащим, уволенным в запас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____37_____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Инвалидам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____37_____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Пенсионерам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____37_____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</w:tr>
      <w:tr w:rsidR="00D16DFB" w:rsidRPr="00642E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Жителям малонаселенных (до 50 тыс. чел.), удаленных пунктов; сельским жителям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____37_____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____22_____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 годовых</w:t>
            </w:r>
          </w:p>
        </w:tc>
      </w:tr>
    </w:tbl>
    <w:p w:rsidR="00D16DFB" w:rsidRPr="00642E4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sz w:val="22"/>
          <w:szCs w:val="22"/>
        </w:rPr>
      </w:pPr>
      <w:r w:rsidRPr="004C2CD3">
        <w:rPr>
          <w:rFonts w:ascii="Arial" w:hAnsi="Arial" w:cs="Arial"/>
          <w:sz w:val="22"/>
          <w:szCs w:val="22"/>
        </w:rPr>
        <w:t xml:space="preserve">Укажите число активных клиентов (пайщиков) – получателей займов за последние три года, распределив их по </w:t>
      </w:r>
      <w:proofErr w:type="gramStart"/>
      <w:r w:rsidRPr="004C2CD3">
        <w:rPr>
          <w:rFonts w:ascii="Arial" w:hAnsi="Arial" w:cs="Arial"/>
          <w:sz w:val="22"/>
          <w:szCs w:val="22"/>
        </w:rPr>
        <w:t>различным</w:t>
      </w:r>
      <w:proofErr w:type="gramEnd"/>
      <w:r w:rsidRPr="004C2CD3">
        <w:rPr>
          <w:rFonts w:ascii="Arial" w:hAnsi="Arial" w:cs="Arial"/>
          <w:sz w:val="22"/>
          <w:szCs w:val="22"/>
        </w:rPr>
        <w:t xml:space="preserve"> социально _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969"/>
        <w:gridCol w:w="3827"/>
        <w:gridCol w:w="3828"/>
      </w:tblGrid>
      <w:tr w:rsidR="00D16DFB" w:rsidRPr="00642E4B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pacing w:val="-8"/>
                <w:sz w:val="22"/>
                <w:szCs w:val="22"/>
              </w:rPr>
              <w:t>незащищенным категориям клиентов: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01.01.2012</w:t>
            </w:r>
          </w:p>
        </w:tc>
      </w:tr>
      <w:tr w:rsidR="00D16DFB" w:rsidRPr="00642E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1 027__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1 903___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950____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  <w:tr w:rsidR="00D16DFB" w:rsidRPr="00642E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Стартующий 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_123___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_285___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48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  <w:tr w:rsidR="00D16DFB" w:rsidRPr="00642E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Микро и малый 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1027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1 903___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950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  <w:tr w:rsidR="00D16DFB" w:rsidRPr="00642E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842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1 427___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836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  <w:tr w:rsidR="00D16DFB" w:rsidRPr="00642E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Молодежь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154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_209___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67____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</w:tr>
      <w:tr w:rsidR="00D16DFB" w:rsidRPr="00642E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 xml:space="preserve">Лица с низким уровнем дохода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72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95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_38____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  <w:tr w:rsidR="00D16DFB" w:rsidRPr="00642E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Военнослужащие, уволенные в запас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31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76_____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29____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  <w:tr w:rsidR="00D16DFB" w:rsidRPr="00642E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Инвалиды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23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32_____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18____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  <w:tr w:rsidR="00D16DFB" w:rsidRPr="00642E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Пенсионеры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154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324____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152____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  <w:tr w:rsidR="00D16DFB" w:rsidRPr="00642E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Жители малонаселенных, удаленных пунктов; сельские жители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236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476____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181____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</w:tbl>
    <w:p w:rsidR="00D16DFB" w:rsidRDefault="00D16DFB" w:rsidP="00B40066">
      <w:pPr>
        <w:jc w:val="center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16DFB" w:rsidRDefault="00D16DFB">
      <w:pPr>
        <w:rPr>
          <w:rFonts w:ascii="Arial" w:hAnsi="Arial" w:cs="Arial"/>
          <w:b/>
          <w:bCs/>
          <w:sz w:val="22"/>
          <w:szCs w:val="22"/>
          <w:highlight w:val="cyan"/>
        </w:rPr>
      </w:pPr>
      <w:r>
        <w:rPr>
          <w:rFonts w:ascii="Arial" w:hAnsi="Arial" w:cs="Arial"/>
          <w:b/>
          <w:bCs/>
          <w:sz w:val="22"/>
          <w:szCs w:val="22"/>
          <w:highlight w:val="cyan"/>
        </w:rPr>
        <w:br w:type="page"/>
      </w:r>
    </w:p>
    <w:p w:rsidR="00D16DFB" w:rsidRPr="00642E4B" w:rsidRDefault="00D16DFB" w:rsidP="00B40066">
      <w:pPr>
        <w:jc w:val="center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16DFB" w:rsidRPr="006168BB" w:rsidRDefault="00D16DFB" w:rsidP="00B40066">
      <w:pPr>
        <w:pStyle w:val="Heading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FFFFFF"/>
          <w:sz w:val="28"/>
          <w:szCs w:val="28"/>
          <w:highlight w:val="darkBlue"/>
          <w:u w:val="single"/>
        </w:rPr>
      </w:pPr>
      <w:r w:rsidRPr="006168BB">
        <w:rPr>
          <w:rFonts w:cs="Arial"/>
          <w:color w:val="FFFFFF"/>
          <w:sz w:val="28"/>
          <w:szCs w:val="28"/>
          <w:highlight w:val="darkBlue"/>
          <w:u w:val="single"/>
        </w:rPr>
        <w:t xml:space="preserve">Социальные эффекты от работы Вашей </w:t>
      </w:r>
      <w:proofErr w:type="spellStart"/>
      <w:r w:rsidRPr="006168BB">
        <w:rPr>
          <w:rFonts w:cs="Arial"/>
          <w:color w:val="FFFFFF"/>
          <w:sz w:val="28"/>
          <w:szCs w:val="28"/>
          <w:highlight w:val="darkBlue"/>
          <w:u w:val="single"/>
        </w:rPr>
        <w:t>микрофинансовой</w:t>
      </w:r>
      <w:proofErr w:type="spellEnd"/>
      <w:r w:rsidRPr="006168BB">
        <w:rPr>
          <w:rFonts w:cs="Arial"/>
          <w:color w:val="FFFFFF"/>
          <w:sz w:val="28"/>
          <w:szCs w:val="28"/>
          <w:highlight w:val="darkBlue"/>
          <w:u w:val="single"/>
        </w:rPr>
        <w:t xml:space="preserve"> организации</w:t>
      </w:r>
    </w:p>
    <w:p w:rsidR="00D16DFB" w:rsidRPr="006168B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sz w:val="22"/>
          <w:szCs w:val="22"/>
        </w:rPr>
      </w:pPr>
      <w:r w:rsidRPr="006168BB">
        <w:rPr>
          <w:rFonts w:ascii="Arial" w:hAnsi="Arial" w:cs="Arial"/>
          <w:sz w:val="22"/>
          <w:szCs w:val="22"/>
        </w:rPr>
        <w:t>Укажите социальные эффекты от предоставленных Вашей организацией займов в части создания рабочих мест и новых бизнесов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3"/>
        <w:gridCol w:w="2322"/>
        <w:gridCol w:w="2689"/>
        <w:gridCol w:w="2566"/>
      </w:tblGrid>
      <w:tr w:rsidR="00D16DFB" w:rsidRPr="006168BB"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2009 году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2010 году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2011 году</w:t>
            </w:r>
          </w:p>
        </w:tc>
      </w:tr>
      <w:tr w:rsidR="00D16DFB" w:rsidRPr="006168BB"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Сколько новых рабочих мест было создано Вашими клиентами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123____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_287_____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_105____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  <w:tr w:rsidR="00D16DFB" w:rsidRPr="006168BB"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Сколько бизнесов было создано Вашими клиентами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22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единиц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_76_____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32_____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</w:tbl>
    <w:p w:rsidR="00D16DFB" w:rsidRPr="006168BB" w:rsidRDefault="00D16DFB" w:rsidP="00B40066">
      <w:pPr>
        <w:pStyle w:val="Heading2"/>
        <w:numPr>
          <w:ilvl w:val="1"/>
          <w:numId w:val="2"/>
        </w:numPr>
        <w:rPr>
          <w:rFonts w:ascii="Arial" w:hAnsi="Arial" w:cs="Arial"/>
          <w:spacing w:val="-6"/>
          <w:sz w:val="22"/>
          <w:szCs w:val="22"/>
        </w:rPr>
      </w:pPr>
      <w:r w:rsidRPr="006168BB">
        <w:rPr>
          <w:rFonts w:ascii="Arial" w:hAnsi="Arial" w:cs="Arial"/>
          <w:spacing w:val="-6"/>
          <w:sz w:val="22"/>
          <w:szCs w:val="22"/>
        </w:rPr>
        <w:t>Есть ли у Вашей организации клиенты из числа МИКРО и МАЛОГО бизнеса, которые обращались за услугами в 2010 и 2011 гг.?</w:t>
      </w:r>
    </w:p>
    <w:tbl>
      <w:tblPr>
        <w:tblW w:w="20511" w:type="dxa"/>
        <w:tblLayout w:type="fixed"/>
        <w:tblLook w:val="00A0" w:firstRow="1" w:lastRow="0" w:firstColumn="1" w:lastColumn="0" w:noHBand="0" w:noVBand="0"/>
      </w:tblPr>
      <w:tblGrid>
        <w:gridCol w:w="692"/>
        <w:gridCol w:w="284"/>
        <w:gridCol w:w="425"/>
        <w:gridCol w:w="2306"/>
        <w:gridCol w:w="3792"/>
        <w:gridCol w:w="3842"/>
        <w:gridCol w:w="8930"/>
        <w:gridCol w:w="240"/>
      </w:tblGrid>
      <w:tr w:rsidR="00D16DFB" w:rsidRPr="006168BB">
        <w:trPr>
          <w:trHeight w:val="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473F92" w:rsidRDefault="00D16DFB" w:rsidP="007C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sym w:font="Wingdings" w:char="F0E8"/>
            </w:r>
          </w:p>
        </w:tc>
        <w:tc>
          <w:tcPr>
            <w:tcW w:w="18870" w:type="dxa"/>
            <w:gridSpan w:val="4"/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Каковы были следующие суммовые показатели их деятельности?</w:t>
            </w:r>
          </w:p>
        </w:tc>
        <w:tc>
          <w:tcPr>
            <w:tcW w:w="240" w:type="dxa"/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168BB">
        <w:trPr>
          <w:gridAfter w:val="2"/>
          <w:wAfter w:w="9170" w:type="dxa"/>
          <w:trHeight w:val="70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 w:val="restart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2010 году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2011 году</w:t>
            </w:r>
          </w:p>
        </w:tc>
      </w:tr>
      <w:tr w:rsidR="00D16DFB" w:rsidRPr="006168BB">
        <w:trPr>
          <w:gridAfter w:val="2"/>
          <w:wAfter w:w="9170" w:type="dxa"/>
          <w:trHeight w:val="70"/>
        </w:trPr>
        <w:tc>
          <w:tcPr>
            <w:tcW w:w="692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7C45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168BB">
        <w:trPr>
          <w:gridAfter w:val="2"/>
          <w:wAfter w:w="9170" w:type="dxa"/>
          <w:trHeight w:val="291"/>
        </w:trPr>
        <w:tc>
          <w:tcPr>
            <w:tcW w:w="692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Активы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____180 000_____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_____210 000__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168BB">
        <w:trPr>
          <w:gridAfter w:val="2"/>
          <w:wAfter w:w="9170" w:type="dxa"/>
        </w:trPr>
        <w:tc>
          <w:tcPr>
            <w:tcW w:w="692" w:type="dxa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Выручка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____1 252 000___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___1 700 000___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168BB">
        <w:trPr>
          <w:gridAfter w:val="2"/>
          <w:wAfter w:w="9170" w:type="dxa"/>
        </w:trPr>
        <w:tc>
          <w:tcPr>
            <w:tcW w:w="692" w:type="dxa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Прибыль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__220 000_______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__287000___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168BB">
        <w:trPr>
          <w:gridAfter w:val="2"/>
          <w:wAfter w:w="9170" w:type="dxa"/>
        </w:trPr>
        <w:tc>
          <w:tcPr>
            <w:tcW w:w="692" w:type="dxa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Рабочие места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_______440_____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______255___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</w:tbl>
    <w:p w:rsidR="00D16DFB" w:rsidRPr="006168BB" w:rsidRDefault="00D16DFB" w:rsidP="00B40066">
      <w:pPr>
        <w:rPr>
          <w:rFonts w:ascii="Arial" w:hAnsi="Arial" w:cs="Arial"/>
          <w:sz w:val="22"/>
          <w:szCs w:val="22"/>
        </w:rPr>
      </w:pPr>
    </w:p>
    <w:p w:rsidR="00D16DFB" w:rsidRPr="006168BB" w:rsidRDefault="00D16DFB" w:rsidP="00B40066">
      <w:pPr>
        <w:pStyle w:val="Heading2"/>
        <w:numPr>
          <w:ilvl w:val="1"/>
          <w:numId w:val="2"/>
        </w:numPr>
        <w:rPr>
          <w:rFonts w:ascii="Arial" w:hAnsi="Arial" w:cs="Arial"/>
          <w:spacing w:val="-6"/>
          <w:sz w:val="22"/>
          <w:szCs w:val="22"/>
        </w:rPr>
      </w:pPr>
      <w:r w:rsidRPr="006168BB">
        <w:rPr>
          <w:rFonts w:ascii="Arial" w:hAnsi="Arial" w:cs="Arial"/>
          <w:spacing w:val="-6"/>
          <w:sz w:val="22"/>
          <w:szCs w:val="22"/>
        </w:rPr>
        <w:t>Есть ли у Вашей организации клиенты из числа ЖЕНЩИН-предпринимателей, которые обращались за услугами в 2010 и 2011 гг.?</w:t>
      </w:r>
    </w:p>
    <w:tbl>
      <w:tblPr>
        <w:tblW w:w="20511" w:type="dxa"/>
        <w:tblLayout w:type="fixed"/>
        <w:tblLook w:val="00A0" w:firstRow="1" w:lastRow="0" w:firstColumn="1" w:lastColumn="0" w:noHBand="0" w:noVBand="0"/>
      </w:tblPr>
      <w:tblGrid>
        <w:gridCol w:w="692"/>
        <w:gridCol w:w="284"/>
        <w:gridCol w:w="425"/>
        <w:gridCol w:w="2306"/>
        <w:gridCol w:w="3792"/>
        <w:gridCol w:w="3842"/>
        <w:gridCol w:w="8930"/>
        <w:gridCol w:w="240"/>
      </w:tblGrid>
      <w:tr w:rsidR="00D16DFB" w:rsidRPr="006168BB">
        <w:trPr>
          <w:trHeight w:val="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473F92" w:rsidRDefault="00D16DFB" w:rsidP="007C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sym w:font="Wingdings" w:char="F0E8"/>
            </w:r>
          </w:p>
        </w:tc>
        <w:tc>
          <w:tcPr>
            <w:tcW w:w="18870" w:type="dxa"/>
            <w:gridSpan w:val="4"/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Каковы были следующие суммовые показатели их деятельности?</w:t>
            </w:r>
          </w:p>
        </w:tc>
        <w:tc>
          <w:tcPr>
            <w:tcW w:w="240" w:type="dxa"/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168BB">
        <w:trPr>
          <w:gridAfter w:val="2"/>
          <w:wAfter w:w="9170" w:type="dxa"/>
          <w:trHeight w:val="70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 w:val="restart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2010 году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2011 году</w:t>
            </w:r>
          </w:p>
        </w:tc>
      </w:tr>
      <w:tr w:rsidR="00D16DFB" w:rsidRPr="006168BB">
        <w:trPr>
          <w:gridAfter w:val="2"/>
          <w:wAfter w:w="9170" w:type="dxa"/>
          <w:trHeight w:val="70"/>
        </w:trPr>
        <w:tc>
          <w:tcPr>
            <w:tcW w:w="692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7C45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168BB">
        <w:trPr>
          <w:gridAfter w:val="2"/>
          <w:wAfter w:w="9170" w:type="dxa"/>
          <w:trHeight w:val="291"/>
        </w:trPr>
        <w:tc>
          <w:tcPr>
            <w:tcW w:w="692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Активы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___160 000___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_____185000____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168BB">
        <w:trPr>
          <w:gridAfter w:val="2"/>
          <w:wAfter w:w="9170" w:type="dxa"/>
        </w:trPr>
        <w:tc>
          <w:tcPr>
            <w:tcW w:w="692" w:type="dxa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Выручка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__100 5000___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___1500000_____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168BB">
        <w:trPr>
          <w:gridAfter w:val="2"/>
          <w:wAfter w:w="9170" w:type="dxa"/>
        </w:trPr>
        <w:tc>
          <w:tcPr>
            <w:tcW w:w="692" w:type="dxa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Прибыль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__200 000___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___250000______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168BB">
        <w:trPr>
          <w:gridAfter w:val="2"/>
          <w:wAfter w:w="9170" w:type="dxa"/>
        </w:trPr>
        <w:tc>
          <w:tcPr>
            <w:tcW w:w="692" w:type="dxa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Рабочие места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______390___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_______231____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</w:tbl>
    <w:p w:rsidR="00D16DFB" w:rsidRDefault="00D16DFB" w:rsidP="00B40066">
      <w:pPr>
        <w:rPr>
          <w:rFonts w:ascii="Arial" w:hAnsi="Arial" w:cs="Arial"/>
          <w:sz w:val="22"/>
          <w:szCs w:val="22"/>
        </w:rPr>
      </w:pPr>
    </w:p>
    <w:p w:rsidR="00D16DFB" w:rsidRDefault="00D16DFB" w:rsidP="00B40066">
      <w:r>
        <w:br w:type="page"/>
      </w:r>
    </w:p>
    <w:p w:rsidR="00D16DFB" w:rsidRPr="006168BB" w:rsidRDefault="00D16DFB" w:rsidP="00B40066">
      <w:pPr>
        <w:pStyle w:val="Heading2"/>
        <w:numPr>
          <w:ilvl w:val="1"/>
          <w:numId w:val="2"/>
        </w:numPr>
        <w:rPr>
          <w:rFonts w:ascii="Arial" w:hAnsi="Arial" w:cs="Arial"/>
          <w:spacing w:val="-6"/>
          <w:sz w:val="22"/>
          <w:szCs w:val="22"/>
        </w:rPr>
      </w:pPr>
      <w:r w:rsidRPr="006168BB">
        <w:rPr>
          <w:rFonts w:ascii="Arial" w:hAnsi="Arial" w:cs="Arial"/>
          <w:spacing w:val="-6"/>
          <w:sz w:val="22"/>
          <w:szCs w:val="22"/>
        </w:rPr>
        <w:lastRenderedPageBreak/>
        <w:t>Есть ли у Вашей организации клиенты, ведущие бизнес в МАЛОНАСЕЛЕННЫХ жилых пунктах или СЕЛЬСКОЙ местности, которые обращались за услугами в 2010 и 2011 гг.?</w:t>
      </w:r>
    </w:p>
    <w:tbl>
      <w:tblPr>
        <w:tblW w:w="18822" w:type="dxa"/>
        <w:tblLayout w:type="fixed"/>
        <w:tblLook w:val="00A0" w:firstRow="1" w:lastRow="0" w:firstColumn="1" w:lastColumn="0" w:noHBand="0" w:noVBand="0"/>
      </w:tblPr>
      <w:tblGrid>
        <w:gridCol w:w="691"/>
        <w:gridCol w:w="283"/>
        <w:gridCol w:w="425"/>
        <w:gridCol w:w="2306"/>
        <w:gridCol w:w="2821"/>
        <w:gridCol w:w="3127"/>
        <w:gridCol w:w="8929"/>
        <w:gridCol w:w="240"/>
      </w:tblGrid>
      <w:tr w:rsidR="00D16DFB" w:rsidRPr="006168BB">
        <w:trPr>
          <w:trHeight w:val="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473F92" w:rsidRDefault="00D16DFB" w:rsidP="007C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sym w:font="Wingdings" w:char="F0E8"/>
            </w:r>
          </w:p>
        </w:tc>
        <w:tc>
          <w:tcPr>
            <w:tcW w:w="17183" w:type="dxa"/>
            <w:gridSpan w:val="4"/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Каковы были следующие суммовые показатели их деятельности?</w:t>
            </w:r>
          </w:p>
        </w:tc>
        <w:tc>
          <w:tcPr>
            <w:tcW w:w="240" w:type="dxa"/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168BB">
        <w:trPr>
          <w:gridAfter w:val="2"/>
          <w:wAfter w:w="9169" w:type="dxa"/>
          <w:trHeight w:val="70"/>
        </w:trPr>
        <w:tc>
          <w:tcPr>
            <w:tcW w:w="691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 w:val="restart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2010 году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2011 году</w:t>
            </w:r>
          </w:p>
        </w:tc>
      </w:tr>
      <w:tr w:rsidR="00D16DFB" w:rsidRPr="006168BB">
        <w:trPr>
          <w:gridAfter w:val="2"/>
          <w:wAfter w:w="9169" w:type="dxa"/>
          <w:trHeight w:val="70"/>
        </w:trPr>
        <w:tc>
          <w:tcPr>
            <w:tcW w:w="691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7C45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168BB">
        <w:trPr>
          <w:gridAfter w:val="2"/>
          <w:wAfter w:w="9169" w:type="dxa"/>
          <w:trHeight w:val="291"/>
        </w:trPr>
        <w:tc>
          <w:tcPr>
            <w:tcW w:w="691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Активы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___14 650___</w:t>
            </w:r>
            <w:r w:rsidRPr="00473F92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___18 060_____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168BB">
        <w:trPr>
          <w:gridAfter w:val="2"/>
          <w:wAfter w:w="9169" w:type="dxa"/>
        </w:trPr>
        <w:tc>
          <w:tcPr>
            <w:tcW w:w="691" w:type="dxa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Выручка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___55 000___</w:t>
            </w:r>
            <w:r w:rsidRPr="00473F92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____83 000____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168BB">
        <w:trPr>
          <w:gridAfter w:val="2"/>
          <w:wAfter w:w="9169" w:type="dxa"/>
        </w:trPr>
        <w:tc>
          <w:tcPr>
            <w:tcW w:w="691" w:type="dxa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Прибыль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___6 600____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___11 620_____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168BB">
        <w:trPr>
          <w:gridAfter w:val="2"/>
          <w:wAfter w:w="9169" w:type="dxa"/>
        </w:trPr>
        <w:tc>
          <w:tcPr>
            <w:tcW w:w="691" w:type="dxa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Рабочие места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_____24___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________38____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.единиц</w:t>
            </w:r>
          </w:p>
        </w:tc>
      </w:tr>
    </w:tbl>
    <w:p w:rsidR="00D16DFB" w:rsidRPr="006168BB" w:rsidRDefault="00D16DFB" w:rsidP="00B40066">
      <w:pPr>
        <w:rPr>
          <w:rFonts w:ascii="Arial" w:hAnsi="Arial" w:cs="Arial"/>
          <w:sz w:val="22"/>
          <w:szCs w:val="22"/>
        </w:rPr>
      </w:pPr>
    </w:p>
    <w:p w:rsidR="00D16DFB" w:rsidRPr="006168BB" w:rsidRDefault="00D16DFB" w:rsidP="00B40066">
      <w:pPr>
        <w:pStyle w:val="Heading2"/>
        <w:numPr>
          <w:ilvl w:val="1"/>
          <w:numId w:val="2"/>
        </w:numPr>
        <w:rPr>
          <w:rFonts w:ascii="Arial" w:hAnsi="Arial" w:cs="Arial"/>
          <w:spacing w:val="-6"/>
          <w:sz w:val="22"/>
          <w:szCs w:val="22"/>
        </w:rPr>
      </w:pPr>
      <w:r w:rsidRPr="006168BB">
        <w:rPr>
          <w:rFonts w:ascii="Arial" w:hAnsi="Arial" w:cs="Arial"/>
          <w:spacing w:val="-6"/>
          <w:sz w:val="22"/>
          <w:szCs w:val="22"/>
        </w:rPr>
        <w:t>Есть ли у Вашей организации клиенты из числа с НИЗКИМ УРОВНЕМ ДОХОДА, которые обращались за услугами в 2010 и 2011 гг.?</w:t>
      </w:r>
    </w:p>
    <w:tbl>
      <w:tblPr>
        <w:tblW w:w="19691" w:type="dxa"/>
        <w:tblLayout w:type="fixed"/>
        <w:tblLook w:val="00A0" w:firstRow="1" w:lastRow="0" w:firstColumn="1" w:lastColumn="0" w:noHBand="0" w:noVBand="0"/>
      </w:tblPr>
      <w:tblGrid>
        <w:gridCol w:w="691"/>
        <w:gridCol w:w="284"/>
        <w:gridCol w:w="425"/>
        <w:gridCol w:w="2808"/>
        <w:gridCol w:w="3066"/>
        <w:gridCol w:w="3249"/>
        <w:gridCol w:w="8928"/>
        <w:gridCol w:w="240"/>
      </w:tblGrid>
      <w:tr w:rsidR="00D16DFB" w:rsidRPr="006168BB">
        <w:trPr>
          <w:trHeight w:val="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16DFB" w:rsidRPr="00473F92" w:rsidRDefault="00D16DFB" w:rsidP="007C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3F92">
              <w:rPr>
                <w:rFonts w:ascii="Arial" w:hAnsi="Arial" w:cs="Arial"/>
                <w:b/>
                <w:sz w:val="22"/>
                <w:szCs w:val="22"/>
              </w:rPr>
              <w:t>Х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sym w:font="Wingdings" w:char="F0E8"/>
            </w:r>
          </w:p>
        </w:tc>
        <w:tc>
          <w:tcPr>
            <w:tcW w:w="18051" w:type="dxa"/>
            <w:gridSpan w:val="4"/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Каковы были суммовые показатели их доходы и стоимость имущества?</w:t>
            </w:r>
          </w:p>
        </w:tc>
        <w:tc>
          <w:tcPr>
            <w:tcW w:w="240" w:type="dxa"/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spacing w:before="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168BB">
        <w:trPr>
          <w:gridAfter w:val="2"/>
          <w:wAfter w:w="9168" w:type="dxa"/>
          <w:trHeight w:val="70"/>
        </w:trPr>
        <w:tc>
          <w:tcPr>
            <w:tcW w:w="691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vMerge w:val="restart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2010 году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6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2011 году</w:t>
            </w:r>
          </w:p>
        </w:tc>
      </w:tr>
      <w:tr w:rsidR="00D16DFB" w:rsidRPr="006168BB">
        <w:trPr>
          <w:gridAfter w:val="2"/>
          <w:wAfter w:w="9168" w:type="dxa"/>
          <w:trHeight w:val="90"/>
        </w:trPr>
        <w:tc>
          <w:tcPr>
            <w:tcW w:w="691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7C45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FB" w:rsidRPr="006168BB">
        <w:trPr>
          <w:gridAfter w:val="2"/>
          <w:wAfter w:w="9168" w:type="dxa"/>
          <w:trHeight w:val="291"/>
        </w:trPr>
        <w:tc>
          <w:tcPr>
            <w:tcW w:w="691" w:type="dxa"/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Доходы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8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____8 000_____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8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____12 540_____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  <w:tr w:rsidR="00D16DFB" w:rsidRPr="006168BB">
        <w:trPr>
          <w:gridAfter w:val="2"/>
          <w:wAfter w:w="9168" w:type="dxa"/>
        </w:trPr>
        <w:tc>
          <w:tcPr>
            <w:tcW w:w="691" w:type="dxa"/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16DFB" w:rsidRPr="006168BB" w:rsidRDefault="00D16DFB" w:rsidP="007C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6168BB" w:rsidRDefault="00D16DFB" w:rsidP="00F5343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6168BB">
              <w:rPr>
                <w:rFonts w:ascii="Arial" w:hAnsi="Arial" w:cs="Arial"/>
                <w:sz w:val="22"/>
                <w:szCs w:val="22"/>
              </w:rPr>
              <w:t>Стоимость домашнего имущества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8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______3 510___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6168BB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8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____4 300______</w:t>
            </w:r>
            <w:r w:rsidRPr="006168BB">
              <w:rPr>
                <w:rFonts w:ascii="Arial" w:hAnsi="Arial" w:cs="Arial"/>
                <w:b/>
                <w:sz w:val="22"/>
                <w:szCs w:val="22"/>
              </w:rPr>
              <w:t>. тыс. руб.</w:t>
            </w:r>
          </w:p>
        </w:tc>
      </w:tr>
    </w:tbl>
    <w:p w:rsidR="00D16DFB" w:rsidRPr="006168BB" w:rsidRDefault="00D16DFB" w:rsidP="00B40066">
      <w:pPr>
        <w:pStyle w:val="Heading1"/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cs="Arial"/>
          <w:sz w:val="22"/>
          <w:szCs w:val="22"/>
        </w:rPr>
      </w:pPr>
      <w:r w:rsidRPr="006168BB">
        <w:rPr>
          <w:rFonts w:cs="Arial"/>
          <w:sz w:val="22"/>
          <w:szCs w:val="22"/>
        </w:rPr>
        <w:t xml:space="preserve">Информация об активах и пассивах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969"/>
        <w:gridCol w:w="3827"/>
        <w:gridCol w:w="3828"/>
      </w:tblGrid>
      <w:tr w:rsidR="00D16DFB" w:rsidRPr="006168BB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Укажите: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01.01.2012</w:t>
            </w:r>
          </w:p>
        </w:tc>
      </w:tr>
      <w:tr w:rsidR="00D16DFB" w:rsidRPr="006168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Размер активов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__52 515_____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____104 411____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____96 119_____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</w:tr>
      <w:tr w:rsidR="00D16DFB" w:rsidRPr="006168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Стоимость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____1 676___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_____1 626_____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______631_____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</w:tr>
    </w:tbl>
    <w:p w:rsidR="00D16DFB" w:rsidRPr="006168BB" w:rsidRDefault="00D16DFB" w:rsidP="00B40066">
      <w:pPr>
        <w:rPr>
          <w:rFonts w:ascii="Arial" w:hAnsi="Arial" w:cs="Arial"/>
          <w:sz w:val="22"/>
          <w:szCs w:val="22"/>
        </w:rPr>
      </w:pPr>
    </w:p>
    <w:p w:rsidR="00D16DFB" w:rsidRPr="006168B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168BB">
        <w:rPr>
          <w:rFonts w:ascii="Arial" w:hAnsi="Arial" w:cs="Arial"/>
          <w:sz w:val="22"/>
          <w:szCs w:val="22"/>
        </w:rPr>
        <w:t>Укажите, размер отдельных видов пассивов Вашей организации: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3543"/>
        <w:gridCol w:w="3638"/>
        <w:gridCol w:w="3592"/>
      </w:tblGrid>
      <w:tr w:rsidR="00D16DFB" w:rsidRPr="006168BB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01.01.2012</w:t>
            </w:r>
          </w:p>
        </w:tc>
      </w:tr>
      <w:tr w:rsidR="00D16DFB" w:rsidRPr="006168B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Собственный капитал (Итог раздела пассива баланса «Капитал и Резервы»), в том числе: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_____43 815_____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_____57 948____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_____32 948____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</w:tr>
      <w:tr w:rsidR="00D16DFB" w:rsidRPr="006168B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Привлеченные средства (кредиты банков и иные заемные средства)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_______5 500____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____40 190____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.тыс. руб.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_____52 090____</w:t>
            </w:r>
            <w:r w:rsidRPr="00F53436">
              <w:rPr>
                <w:rFonts w:ascii="Arial" w:hAnsi="Arial" w:cs="Arial"/>
                <w:b/>
                <w:sz w:val="22"/>
                <w:szCs w:val="22"/>
                <w:shd w:val="clear" w:color="auto" w:fill="B8CCE4"/>
              </w:rPr>
              <w:t>.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</w:tbl>
    <w:p w:rsidR="00D16DFB" w:rsidRPr="006168BB" w:rsidRDefault="00D16DFB" w:rsidP="00B40066">
      <w:pPr>
        <w:pStyle w:val="Heading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FFFFFF"/>
          <w:sz w:val="28"/>
          <w:szCs w:val="28"/>
          <w:highlight w:val="darkBlue"/>
          <w:u w:val="single"/>
        </w:rPr>
      </w:pPr>
      <w:r w:rsidRPr="006168BB">
        <w:rPr>
          <w:rFonts w:cs="Arial"/>
          <w:color w:val="FFFFFF"/>
          <w:sz w:val="28"/>
          <w:szCs w:val="28"/>
          <w:highlight w:val="darkBlue"/>
          <w:u w:val="single"/>
        </w:rPr>
        <w:lastRenderedPageBreak/>
        <w:t>Финансовые показатели эффективности деятельности организаций</w:t>
      </w:r>
    </w:p>
    <w:p w:rsidR="00D16DFB" w:rsidRPr="006168BB" w:rsidRDefault="00D16DFB" w:rsidP="00B40066">
      <w:pPr>
        <w:pStyle w:val="Heading2"/>
        <w:numPr>
          <w:ilvl w:val="1"/>
          <w:numId w:val="2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sz w:val="22"/>
          <w:szCs w:val="22"/>
        </w:rPr>
      </w:pPr>
      <w:r w:rsidRPr="006168BB">
        <w:rPr>
          <w:rFonts w:ascii="Arial" w:hAnsi="Arial" w:cs="Arial"/>
          <w:sz w:val="22"/>
          <w:szCs w:val="22"/>
        </w:rPr>
        <w:t xml:space="preserve">Оцените, каков был риск портфеля по задолженности, просроченной на период более 30 дней за последние три года, распределив его </w:t>
      </w:r>
      <w:proofErr w:type="gramStart"/>
      <w:r w:rsidRPr="006168BB">
        <w:rPr>
          <w:rFonts w:ascii="Arial" w:hAnsi="Arial" w:cs="Arial"/>
          <w:sz w:val="22"/>
          <w:szCs w:val="22"/>
        </w:rPr>
        <w:t>по</w:t>
      </w:r>
      <w:proofErr w:type="gram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2835"/>
        <w:gridCol w:w="2835"/>
        <w:gridCol w:w="2977"/>
      </w:tblGrid>
      <w:tr w:rsidR="00D16DFB" w:rsidRPr="006168BB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7C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различным социально незащищенным категориям: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01.01.2012</w:t>
            </w:r>
          </w:p>
        </w:tc>
      </w:tr>
      <w:tr w:rsidR="00D16DFB" w:rsidRPr="006168B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</w:rPr>
              <w:t>РИСК ВСЕГО ПОРТФЕЛЯ ЗАЙМОВ,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6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12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6168B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Стартующий бизнес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6________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6168B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Микро и малый бизнес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6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12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6168B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Женщины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10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6________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12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6168B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11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8________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14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6168B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Лица с низким уровнем дохода (малообеспеченные граждане)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12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8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11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6168B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Военнослужащие, уволенные в запас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4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6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6168B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Инвалиды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_4_______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4________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6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6168B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3________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_5_______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16DFB" w:rsidRPr="006168B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Жители малонаселенных пунктов; сельские жители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8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_5_______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30" w:before="72" w:afterLines="30" w:after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  <w:lang w:val="en-US"/>
              </w:rPr>
              <w:t>________</w:t>
            </w: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_8_______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:rsidR="00D16DFB" w:rsidRPr="006168BB" w:rsidRDefault="00D16DFB" w:rsidP="00B40066">
      <w:pPr>
        <w:rPr>
          <w:rFonts w:ascii="Arial" w:hAnsi="Arial" w:cs="Arial"/>
          <w:sz w:val="22"/>
          <w:szCs w:val="22"/>
        </w:rPr>
      </w:pPr>
    </w:p>
    <w:tbl>
      <w:tblPr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5"/>
        <w:gridCol w:w="3260"/>
        <w:gridCol w:w="3018"/>
        <w:gridCol w:w="3018"/>
      </w:tblGrid>
      <w:tr w:rsidR="00D16DFB" w:rsidRPr="006168BB"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Укажите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На 01.01.2012</w:t>
            </w:r>
          </w:p>
        </w:tc>
      </w:tr>
      <w:tr w:rsidR="00D16DFB" w:rsidRPr="006168B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Коэффициент общей ликвидности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_____4,7____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____1,8____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___1,03___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.%.</w:t>
            </w:r>
          </w:p>
        </w:tc>
      </w:tr>
      <w:tr w:rsidR="00D16DFB" w:rsidRPr="006168BB"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Укажите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2009 году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2010 году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B" w:rsidRPr="00F53436" w:rsidRDefault="00D16DFB" w:rsidP="00F53436">
            <w:pPr>
              <w:pStyle w:val="Heading2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В 2011 году</w:t>
            </w:r>
          </w:p>
        </w:tc>
      </w:tr>
      <w:tr w:rsidR="00D16DFB" w:rsidRPr="006168B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436">
              <w:rPr>
                <w:rFonts w:ascii="Arial" w:hAnsi="Arial" w:cs="Arial"/>
                <w:sz w:val="22"/>
                <w:szCs w:val="22"/>
              </w:rPr>
              <w:t>Операционную окупаемость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_____15_____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_____65____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B" w:rsidRPr="00F53436" w:rsidRDefault="00D16DFB" w:rsidP="00F5343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36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  <w:shd w:val="clear" w:color="auto" w:fill="B8CCE4"/>
              </w:rPr>
              <w:t>___85____</w:t>
            </w:r>
            <w:r w:rsidRPr="00F53436">
              <w:rPr>
                <w:rFonts w:ascii="Arial" w:hAnsi="Arial" w:cs="Arial"/>
                <w:b/>
                <w:sz w:val="22"/>
                <w:szCs w:val="22"/>
              </w:rPr>
              <w:t>.%.</w:t>
            </w:r>
          </w:p>
        </w:tc>
      </w:tr>
    </w:tbl>
    <w:p w:rsidR="00D16DFB" w:rsidRPr="008E0750" w:rsidRDefault="00D16DFB" w:rsidP="00B40066">
      <w:pPr>
        <w:pStyle w:val="Heading1"/>
        <w:overflowPunct w:val="0"/>
        <w:autoSpaceDE w:val="0"/>
        <w:autoSpaceDN w:val="0"/>
        <w:adjustRightInd w:val="0"/>
        <w:ind w:firstLine="0"/>
        <w:textAlignment w:val="baseline"/>
      </w:pPr>
    </w:p>
    <w:sectPr w:rsidR="00D16DFB" w:rsidRPr="008E0750" w:rsidSect="00B70540">
      <w:pgSz w:w="16840" w:h="11907" w:orient="landscape" w:code="9"/>
      <w:pgMar w:top="142" w:right="568" w:bottom="284" w:left="851" w:header="720" w:footer="720" w:gutter="0"/>
      <w:paperSrc w:first="1074" w:other="1074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3F" w:rsidRDefault="001A2A3F">
      <w:r>
        <w:separator/>
      </w:r>
    </w:p>
  </w:endnote>
  <w:endnote w:type="continuationSeparator" w:id="0">
    <w:p w:rsidR="001A2A3F" w:rsidRDefault="001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FB" w:rsidRDefault="00D16DF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321">
      <w:rPr>
        <w:rStyle w:val="PageNumber"/>
        <w:noProof/>
      </w:rPr>
      <w:t>3</w:t>
    </w:r>
    <w:r>
      <w:rPr>
        <w:rStyle w:val="PageNumber"/>
      </w:rPr>
      <w:fldChar w:fldCharType="end"/>
    </w:r>
  </w:p>
  <w:p w:rsidR="00D16DFB" w:rsidRDefault="00D16DFB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3F" w:rsidRDefault="001A2A3F">
      <w:r>
        <w:separator/>
      </w:r>
    </w:p>
  </w:footnote>
  <w:footnote w:type="continuationSeparator" w:id="0">
    <w:p w:rsidR="001A2A3F" w:rsidRDefault="001A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D4D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8654A"/>
    <w:multiLevelType w:val="singleLevel"/>
    <w:tmpl w:val="5F6043F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244767EA"/>
    <w:multiLevelType w:val="hybridMultilevel"/>
    <w:tmpl w:val="A2448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F7587"/>
    <w:multiLevelType w:val="hybridMultilevel"/>
    <w:tmpl w:val="22D25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B70"/>
    <w:multiLevelType w:val="multilevel"/>
    <w:tmpl w:val="EB7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C37C5"/>
    <w:multiLevelType w:val="multilevel"/>
    <w:tmpl w:val="7642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A35540"/>
    <w:multiLevelType w:val="hybridMultilevel"/>
    <w:tmpl w:val="73A28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05892"/>
    <w:multiLevelType w:val="hybridMultilevel"/>
    <w:tmpl w:val="30D81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E0C0B"/>
    <w:multiLevelType w:val="multilevel"/>
    <w:tmpl w:val="450678C8"/>
    <w:lvl w:ilvl="0">
      <w:numFmt w:val="decimal"/>
      <w:suff w:val="space"/>
      <w:lvlText w:val="(i%1)."/>
      <w:lvlJc w:val="left"/>
      <w:pPr>
        <w:ind w:left="113" w:hanging="113"/>
      </w:pPr>
      <w:rPr>
        <w:rFonts w:cs="Times New Roman" w:hint="default"/>
      </w:rPr>
    </w:lvl>
    <w:lvl w:ilvl="1">
      <w:start w:val="1"/>
      <w:numFmt w:val="decimal"/>
      <w:isLgl/>
      <w:suff w:val="space"/>
      <w:lvlText w:val="(i%1_%2)."/>
      <w:lvlJc w:val="left"/>
      <w:rPr>
        <w:rFonts w:cs="Times New Roman" w:hint="default"/>
      </w:rPr>
    </w:lvl>
    <w:lvl w:ilvl="2">
      <w:start w:val="1"/>
      <w:numFmt w:val="decimal"/>
      <w:isLgl/>
      <w:suff w:val="space"/>
      <w:lvlText w:val="(i%1_%2_%3)"/>
      <w:lvlJc w:val="left"/>
      <w:pPr>
        <w:ind w:left="710"/>
      </w:pPr>
      <w:rPr>
        <w:rFonts w:cs="Times New Roman" w:hint="default"/>
        <w:b w:val="0"/>
        <w:i w:val="0"/>
        <w:sz w:val="16"/>
        <w:szCs w:val="16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510" w:hanging="51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E2"/>
    <w:rsid w:val="00001055"/>
    <w:rsid w:val="00003240"/>
    <w:rsid w:val="00003605"/>
    <w:rsid w:val="000049B1"/>
    <w:rsid w:val="000114F3"/>
    <w:rsid w:val="000121B5"/>
    <w:rsid w:val="000134EE"/>
    <w:rsid w:val="00014A3F"/>
    <w:rsid w:val="00016BE5"/>
    <w:rsid w:val="0002047E"/>
    <w:rsid w:val="00022807"/>
    <w:rsid w:val="00025992"/>
    <w:rsid w:val="00025D63"/>
    <w:rsid w:val="00031997"/>
    <w:rsid w:val="000359F1"/>
    <w:rsid w:val="000361F7"/>
    <w:rsid w:val="00040097"/>
    <w:rsid w:val="000418E8"/>
    <w:rsid w:val="000422F5"/>
    <w:rsid w:val="00052EB6"/>
    <w:rsid w:val="00056A52"/>
    <w:rsid w:val="00057884"/>
    <w:rsid w:val="000604BE"/>
    <w:rsid w:val="00060540"/>
    <w:rsid w:val="00071FAE"/>
    <w:rsid w:val="00072E4A"/>
    <w:rsid w:val="00073156"/>
    <w:rsid w:val="00076758"/>
    <w:rsid w:val="000775BA"/>
    <w:rsid w:val="0008018E"/>
    <w:rsid w:val="000803C1"/>
    <w:rsid w:val="0008122D"/>
    <w:rsid w:val="0008447C"/>
    <w:rsid w:val="00084C81"/>
    <w:rsid w:val="00091D64"/>
    <w:rsid w:val="0009341B"/>
    <w:rsid w:val="000979EC"/>
    <w:rsid w:val="000A18A2"/>
    <w:rsid w:val="000A2044"/>
    <w:rsid w:val="000A35C1"/>
    <w:rsid w:val="000A3D77"/>
    <w:rsid w:val="000A45EE"/>
    <w:rsid w:val="000A4718"/>
    <w:rsid w:val="000A4A18"/>
    <w:rsid w:val="000A4E89"/>
    <w:rsid w:val="000B037B"/>
    <w:rsid w:val="000B26AA"/>
    <w:rsid w:val="000B2794"/>
    <w:rsid w:val="000B3479"/>
    <w:rsid w:val="000B5205"/>
    <w:rsid w:val="000B79DC"/>
    <w:rsid w:val="000B7B36"/>
    <w:rsid w:val="000C08DF"/>
    <w:rsid w:val="000C197A"/>
    <w:rsid w:val="000C5C5A"/>
    <w:rsid w:val="000D06F4"/>
    <w:rsid w:val="000D0AC6"/>
    <w:rsid w:val="000D225A"/>
    <w:rsid w:val="000D2643"/>
    <w:rsid w:val="000D280F"/>
    <w:rsid w:val="000E6EAF"/>
    <w:rsid w:val="000E7FCB"/>
    <w:rsid w:val="000F23FC"/>
    <w:rsid w:val="00100904"/>
    <w:rsid w:val="001063F5"/>
    <w:rsid w:val="0010732D"/>
    <w:rsid w:val="00107CE6"/>
    <w:rsid w:val="00113F48"/>
    <w:rsid w:val="00120212"/>
    <w:rsid w:val="00122889"/>
    <w:rsid w:val="00127E57"/>
    <w:rsid w:val="00133CD3"/>
    <w:rsid w:val="00134ECE"/>
    <w:rsid w:val="00135B21"/>
    <w:rsid w:val="00135C39"/>
    <w:rsid w:val="00136078"/>
    <w:rsid w:val="00137538"/>
    <w:rsid w:val="00152EF1"/>
    <w:rsid w:val="0016295B"/>
    <w:rsid w:val="00163AA2"/>
    <w:rsid w:val="001653BC"/>
    <w:rsid w:val="0016747B"/>
    <w:rsid w:val="0017337A"/>
    <w:rsid w:val="00173786"/>
    <w:rsid w:val="001759A8"/>
    <w:rsid w:val="0017760A"/>
    <w:rsid w:val="00180083"/>
    <w:rsid w:val="00180ED8"/>
    <w:rsid w:val="001815DC"/>
    <w:rsid w:val="00182923"/>
    <w:rsid w:val="0018498F"/>
    <w:rsid w:val="00186229"/>
    <w:rsid w:val="00187483"/>
    <w:rsid w:val="00190FDC"/>
    <w:rsid w:val="001937FC"/>
    <w:rsid w:val="00195835"/>
    <w:rsid w:val="00196C9B"/>
    <w:rsid w:val="001A2A3F"/>
    <w:rsid w:val="001A3156"/>
    <w:rsid w:val="001A3BF3"/>
    <w:rsid w:val="001A4F96"/>
    <w:rsid w:val="001A5F9E"/>
    <w:rsid w:val="001B10E4"/>
    <w:rsid w:val="001C1477"/>
    <w:rsid w:val="001C4587"/>
    <w:rsid w:val="001C72CC"/>
    <w:rsid w:val="001D0A64"/>
    <w:rsid w:val="001D16BD"/>
    <w:rsid w:val="001D1D3A"/>
    <w:rsid w:val="001D26A7"/>
    <w:rsid w:val="001D3602"/>
    <w:rsid w:val="001D3DC5"/>
    <w:rsid w:val="001D4AC5"/>
    <w:rsid w:val="001E3702"/>
    <w:rsid w:val="001F0ECD"/>
    <w:rsid w:val="001F2585"/>
    <w:rsid w:val="001F2F84"/>
    <w:rsid w:val="001F3568"/>
    <w:rsid w:val="001F41A5"/>
    <w:rsid w:val="001F4E66"/>
    <w:rsid w:val="001F7795"/>
    <w:rsid w:val="002014AC"/>
    <w:rsid w:val="002032D7"/>
    <w:rsid w:val="002039FB"/>
    <w:rsid w:val="00203B83"/>
    <w:rsid w:val="002048B1"/>
    <w:rsid w:val="002058FD"/>
    <w:rsid w:val="0020599D"/>
    <w:rsid w:val="00205EF9"/>
    <w:rsid w:val="00207CA6"/>
    <w:rsid w:val="0021161A"/>
    <w:rsid w:val="00216BCD"/>
    <w:rsid w:val="00226A83"/>
    <w:rsid w:val="00227773"/>
    <w:rsid w:val="002326B4"/>
    <w:rsid w:val="0023470A"/>
    <w:rsid w:val="0024030E"/>
    <w:rsid w:val="00247DA4"/>
    <w:rsid w:val="0025038B"/>
    <w:rsid w:val="002542C1"/>
    <w:rsid w:val="0025646E"/>
    <w:rsid w:val="00256DCE"/>
    <w:rsid w:val="002570CE"/>
    <w:rsid w:val="0025751D"/>
    <w:rsid w:val="00257819"/>
    <w:rsid w:val="00262B11"/>
    <w:rsid w:val="002677AD"/>
    <w:rsid w:val="00270DE4"/>
    <w:rsid w:val="00270ECF"/>
    <w:rsid w:val="00272A65"/>
    <w:rsid w:val="00274B6C"/>
    <w:rsid w:val="00274D4B"/>
    <w:rsid w:val="00274EFE"/>
    <w:rsid w:val="00274F35"/>
    <w:rsid w:val="002752C3"/>
    <w:rsid w:val="00280472"/>
    <w:rsid w:val="00285B8D"/>
    <w:rsid w:val="002909AC"/>
    <w:rsid w:val="002927D1"/>
    <w:rsid w:val="00295D10"/>
    <w:rsid w:val="002A3D48"/>
    <w:rsid w:val="002A5E39"/>
    <w:rsid w:val="002A615D"/>
    <w:rsid w:val="002B1C90"/>
    <w:rsid w:val="002B26F3"/>
    <w:rsid w:val="002B2999"/>
    <w:rsid w:val="002B5786"/>
    <w:rsid w:val="002B5B27"/>
    <w:rsid w:val="002B6DBE"/>
    <w:rsid w:val="002B7A94"/>
    <w:rsid w:val="002C316C"/>
    <w:rsid w:val="002C7D74"/>
    <w:rsid w:val="002D250C"/>
    <w:rsid w:val="002D2665"/>
    <w:rsid w:val="002D445A"/>
    <w:rsid w:val="002D5B81"/>
    <w:rsid w:val="002D6A7D"/>
    <w:rsid w:val="002E0E52"/>
    <w:rsid w:val="002E1801"/>
    <w:rsid w:val="002E23DE"/>
    <w:rsid w:val="002E25A2"/>
    <w:rsid w:val="002E30C9"/>
    <w:rsid w:val="002E3F6F"/>
    <w:rsid w:val="002E5EC8"/>
    <w:rsid w:val="002E65D2"/>
    <w:rsid w:val="002F16E5"/>
    <w:rsid w:val="002F19BA"/>
    <w:rsid w:val="002F2FBC"/>
    <w:rsid w:val="00301D8B"/>
    <w:rsid w:val="0030246E"/>
    <w:rsid w:val="003033DD"/>
    <w:rsid w:val="00303EB1"/>
    <w:rsid w:val="003048EF"/>
    <w:rsid w:val="00305598"/>
    <w:rsid w:val="00307219"/>
    <w:rsid w:val="003073DD"/>
    <w:rsid w:val="00307AED"/>
    <w:rsid w:val="00314403"/>
    <w:rsid w:val="0032171B"/>
    <w:rsid w:val="003221D9"/>
    <w:rsid w:val="00323DB3"/>
    <w:rsid w:val="003241A4"/>
    <w:rsid w:val="00327BDA"/>
    <w:rsid w:val="003303D3"/>
    <w:rsid w:val="00330BCA"/>
    <w:rsid w:val="003318E4"/>
    <w:rsid w:val="00331901"/>
    <w:rsid w:val="003332FF"/>
    <w:rsid w:val="00335821"/>
    <w:rsid w:val="00336CC2"/>
    <w:rsid w:val="003504C4"/>
    <w:rsid w:val="00353E92"/>
    <w:rsid w:val="00354E4B"/>
    <w:rsid w:val="00355A97"/>
    <w:rsid w:val="00356947"/>
    <w:rsid w:val="003575DD"/>
    <w:rsid w:val="00360ABF"/>
    <w:rsid w:val="00364094"/>
    <w:rsid w:val="00364626"/>
    <w:rsid w:val="00366475"/>
    <w:rsid w:val="0036681F"/>
    <w:rsid w:val="00366DCD"/>
    <w:rsid w:val="00375342"/>
    <w:rsid w:val="003848BF"/>
    <w:rsid w:val="00392B48"/>
    <w:rsid w:val="00393B03"/>
    <w:rsid w:val="0039513F"/>
    <w:rsid w:val="00396A1D"/>
    <w:rsid w:val="003A0BC4"/>
    <w:rsid w:val="003A3CEC"/>
    <w:rsid w:val="003A4D2C"/>
    <w:rsid w:val="003B1282"/>
    <w:rsid w:val="003B1409"/>
    <w:rsid w:val="003B2C41"/>
    <w:rsid w:val="003B4DDE"/>
    <w:rsid w:val="003B4F65"/>
    <w:rsid w:val="003B5DE2"/>
    <w:rsid w:val="003B6051"/>
    <w:rsid w:val="003B7FD6"/>
    <w:rsid w:val="003C02CD"/>
    <w:rsid w:val="003C0E71"/>
    <w:rsid w:val="003C1D46"/>
    <w:rsid w:val="003C2C7F"/>
    <w:rsid w:val="003C3C54"/>
    <w:rsid w:val="003C4612"/>
    <w:rsid w:val="003C5624"/>
    <w:rsid w:val="003C7902"/>
    <w:rsid w:val="003D59D3"/>
    <w:rsid w:val="003D73DF"/>
    <w:rsid w:val="003E1346"/>
    <w:rsid w:val="003E386E"/>
    <w:rsid w:val="003E3DC5"/>
    <w:rsid w:val="003E6EC3"/>
    <w:rsid w:val="003F0DB5"/>
    <w:rsid w:val="003F6B81"/>
    <w:rsid w:val="003F7002"/>
    <w:rsid w:val="00402433"/>
    <w:rsid w:val="0040277E"/>
    <w:rsid w:val="0040369A"/>
    <w:rsid w:val="00412E26"/>
    <w:rsid w:val="00414406"/>
    <w:rsid w:val="004149E0"/>
    <w:rsid w:val="00415F4D"/>
    <w:rsid w:val="004173A0"/>
    <w:rsid w:val="004175C7"/>
    <w:rsid w:val="004177BE"/>
    <w:rsid w:val="00417B52"/>
    <w:rsid w:val="004203CD"/>
    <w:rsid w:val="0042423B"/>
    <w:rsid w:val="004251C7"/>
    <w:rsid w:val="00425627"/>
    <w:rsid w:val="00426EFD"/>
    <w:rsid w:val="00430101"/>
    <w:rsid w:val="004320AC"/>
    <w:rsid w:val="00432C2E"/>
    <w:rsid w:val="00435AA4"/>
    <w:rsid w:val="00440A8A"/>
    <w:rsid w:val="00440FF6"/>
    <w:rsid w:val="00441872"/>
    <w:rsid w:val="00442666"/>
    <w:rsid w:val="004443CA"/>
    <w:rsid w:val="0045091C"/>
    <w:rsid w:val="004518E8"/>
    <w:rsid w:val="00454439"/>
    <w:rsid w:val="00456F12"/>
    <w:rsid w:val="004624BB"/>
    <w:rsid w:val="004641CA"/>
    <w:rsid w:val="004643A3"/>
    <w:rsid w:val="00464C48"/>
    <w:rsid w:val="00464D7B"/>
    <w:rsid w:val="0046579D"/>
    <w:rsid w:val="00467120"/>
    <w:rsid w:val="0046777B"/>
    <w:rsid w:val="004714B1"/>
    <w:rsid w:val="00473F92"/>
    <w:rsid w:val="00476089"/>
    <w:rsid w:val="004777AF"/>
    <w:rsid w:val="0048140E"/>
    <w:rsid w:val="004860E1"/>
    <w:rsid w:val="00486CC1"/>
    <w:rsid w:val="004911E2"/>
    <w:rsid w:val="00492280"/>
    <w:rsid w:val="004931DF"/>
    <w:rsid w:val="00494BB0"/>
    <w:rsid w:val="0049729C"/>
    <w:rsid w:val="0049779E"/>
    <w:rsid w:val="004A0432"/>
    <w:rsid w:val="004A069C"/>
    <w:rsid w:val="004A157B"/>
    <w:rsid w:val="004A3BE0"/>
    <w:rsid w:val="004A3F6A"/>
    <w:rsid w:val="004A4A94"/>
    <w:rsid w:val="004A5129"/>
    <w:rsid w:val="004A622E"/>
    <w:rsid w:val="004B0836"/>
    <w:rsid w:val="004B1863"/>
    <w:rsid w:val="004C2CD3"/>
    <w:rsid w:val="004C2F9A"/>
    <w:rsid w:val="004C3431"/>
    <w:rsid w:val="004C3A10"/>
    <w:rsid w:val="004D1545"/>
    <w:rsid w:val="004D3BD0"/>
    <w:rsid w:val="004D6885"/>
    <w:rsid w:val="004F3F7D"/>
    <w:rsid w:val="004F5865"/>
    <w:rsid w:val="00500CAD"/>
    <w:rsid w:val="00503BBA"/>
    <w:rsid w:val="00504F63"/>
    <w:rsid w:val="0051249F"/>
    <w:rsid w:val="0052008B"/>
    <w:rsid w:val="005205CA"/>
    <w:rsid w:val="005214B9"/>
    <w:rsid w:val="00524F0F"/>
    <w:rsid w:val="0052587C"/>
    <w:rsid w:val="00530321"/>
    <w:rsid w:val="00531963"/>
    <w:rsid w:val="00532846"/>
    <w:rsid w:val="005351F2"/>
    <w:rsid w:val="00536234"/>
    <w:rsid w:val="00536949"/>
    <w:rsid w:val="0053779A"/>
    <w:rsid w:val="00544262"/>
    <w:rsid w:val="00545DD8"/>
    <w:rsid w:val="00553731"/>
    <w:rsid w:val="00556A1F"/>
    <w:rsid w:val="00560F11"/>
    <w:rsid w:val="00563F2D"/>
    <w:rsid w:val="00571D38"/>
    <w:rsid w:val="005730B6"/>
    <w:rsid w:val="005737E7"/>
    <w:rsid w:val="00575616"/>
    <w:rsid w:val="00577CE7"/>
    <w:rsid w:val="00577D8F"/>
    <w:rsid w:val="00580B60"/>
    <w:rsid w:val="00583AFB"/>
    <w:rsid w:val="00584122"/>
    <w:rsid w:val="005846B8"/>
    <w:rsid w:val="0058628F"/>
    <w:rsid w:val="00586FE5"/>
    <w:rsid w:val="005945CA"/>
    <w:rsid w:val="00594A1F"/>
    <w:rsid w:val="005A2498"/>
    <w:rsid w:val="005A5D0E"/>
    <w:rsid w:val="005A6B25"/>
    <w:rsid w:val="005B0983"/>
    <w:rsid w:val="005B0B61"/>
    <w:rsid w:val="005B3F94"/>
    <w:rsid w:val="005B50F0"/>
    <w:rsid w:val="005B5ADE"/>
    <w:rsid w:val="005B5EE9"/>
    <w:rsid w:val="005B7A4A"/>
    <w:rsid w:val="005C119D"/>
    <w:rsid w:val="005C1A63"/>
    <w:rsid w:val="005C2E18"/>
    <w:rsid w:val="005C3B4D"/>
    <w:rsid w:val="005C5324"/>
    <w:rsid w:val="005C76FB"/>
    <w:rsid w:val="005D0105"/>
    <w:rsid w:val="005D442A"/>
    <w:rsid w:val="005D493E"/>
    <w:rsid w:val="005E12F2"/>
    <w:rsid w:val="005E2CF0"/>
    <w:rsid w:val="005E651A"/>
    <w:rsid w:val="005E69E1"/>
    <w:rsid w:val="005E7B67"/>
    <w:rsid w:val="005F0886"/>
    <w:rsid w:val="005F0DFB"/>
    <w:rsid w:val="005F0F28"/>
    <w:rsid w:val="005F165A"/>
    <w:rsid w:val="005F1A49"/>
    <w:rsid w:val="005F2A0F"/>
    <w:rsid w:val="005F702C"/>
    <w:rsid w:val="005F71AB"/>
    <w:rsid w:val="005F7E7E"/>
    <w:rsid w:val="00603132"/>
    <w:rsid w:val="00603B20"/>
    <w:rsid w:val="00605C54"/>
    <w:rsid w:val="00607C7B"/>
    <w:rsid w:val="006168BB"/>
    <w:rsid w:val="00623DA4"/>
    <w:rsid w:val="006267C0"/>
    <w:rsid w:val="0064102B"/>
    <w:rsid w:val="00642E4B"/>
    <w:rsid w:val="00645720"/>
    <w:rsid w:val="00646059"/>
    <w:rsid w:val="006536D9"/>
    <w:rsid w:val="006568C8"/>
    <w:rsid w:val="00657B1B"/>
    <w:rsid w:val="00671185"/>
    <w:rsid w:val="0067149F"/>
    <w:rsid w:val="00672F0D"/>
    <w:rsid w:val="00675FF7"/>
    <w:rsid w:val="00676072"/>
    <w:rsid w:val="00685148"/>
    <w:rsid w:val="00685FB5"/>
    <w:rsid w:val="006869EB"/>
    <w:rsid w:val="00692CDD"/>
    <w:rsid w:val="00695268"/>
    <w:rsid w:val="006A78D4"/>
    <w:rsid w:val="006B2990"/>
    <w:rsid w:val="006B65E4"/>
    <w:rsid w:val="006B678B"/>
    <w:rsid w:val="006B6B79"/>
    <w:rsid w:val="006C69B0"/>
    <w:rsid w:val="006D0B4F"/>
    <w:rsid w:val="006D24EA"/>
    <w:rsid w:val="006D2AE9"/>
    <w:rsid w:val="006D2EB8"/>
    <w:rsid w:val="006D459D"/>
    <w:rsid w:val="006D4AD0"/>
    <w:rsid w:val="006D5443"/>
    <w:rsid w:val="006E47A2"/>
    <w:rsid w:val="006E5B47"/>
    <w:rsid w:val="006E66F3"/>
    <w:rsid w:val="006E6E07"/>
    <w:rsid w:val="006F0AB8"/>
    <w:rsid w:val="006F13E8"/>
    <w:rsid w:val="006F35CF"/>
    <w:rsid w:val="006F5F6C"/>
    <w:rsid w:val="00700223"/>
    <w:rsid w:val="00701BA5"/>
    <w:rsid w:val="00702109"/>
    <w:rsid w:val="00710E24"/>
    <w:rsid w:val="007118DC"/>
    <w:rsid w:val="0071213C"/>
    <w:rsid w:val="00723A90"/>
    <w:rsid w:val="0072747E"/>
    <w:rsid w:val="007307B8"/>
    <w:rsid w:val="00732F91"/>
    <w:rsid w:val="007332F7"/>
    <w:rsid w:val="00733534"/>
    <w:rsid w:val="00734A0B"/>
    <w:rsid w:val="00734AD5"/>
    <w:rsid w:val="00745FF9"/>
    <w:rsid w:val="00746C58"/>
    <w:rsid w:val="00750D6E"/>
    <w:rsid w:val="007541DB"/>
    <w:rsid w:val="00760F8B"/>
    <w:rsid w:val="0076443C"/>
    <w:rsid w:val="007656A5"/>
    <w:rsid w:val="00766DFB"/>
    <w:rsid w:val="00770DE2"/>
    <w:rsid w:val="007711FC"/>
    <w:rsid w:val="00772B70"/>
    <w:rsid w:val="00780D8D"/>
    <w:rsid w:val="00781A13"/>
    <w:rsid w:val="0078263B"/>
    <w:rsid w:val="00790E61"/>
    <w:rsid w:val="00792366"/>
    <w:rsid w:val="00794B5E"/>
    <w:rsid w:val="007A5C5D"/>
    <w:rsid w:val="007A5DC4"/>
    <w:rsid w:val="007A639D"/>
    <w:rsid w:val="007B1F12"/>
    <w:rsid w:val="007B289A"/>
    <w:rsid w:val="007B2FE1"/>
    <w:rsid w:val="007B56C8"/>
    <w:rsid w:val="007B6987"/>
    <w:rsid w:val="007B7CE4"/>
    <w:rsid w:val="007C0273"/>
    <w:rsid w:val="007C101A"/>
    <w:rsid w:val="007C181B"/>
    <w:rsid w:val="007C3FED"/>
    <w:rsid w:val="007C45B2"/>
    <w:rsid w:val="007C57D2"/>
    <w:rsid w:val="007C6118"/>
    <w:rsid w:val="007C7094"/>
    <w:rsid w:val="007D6088"/>
    <w:rsid w:val="007E1A08"/>
    <w:rsid w:val="007E2DEB"/>
    <w:rsid w:val="007E5E7B"/>
    <w:rsid w:val="007F27FF"/>
    <w:rsid w:val="007F55AB"/>
    <w:rsid w:val="00801F35"/>
    <w:rsid w:val="00803147"/>
    <w:rsid w:val="0080327A"/>
    <w:rsid w:val="00805987"/>
    <w:rsid w:val="00811703"/>
    <w:rsid w:val="008139E4"/>
    <w:rsid w:val="0081402D"/>
    <w:rsid w:val="008153C4"/>
    <w:rsid w:val="0081594A"/>
    <w:rsid w:val="00816290"/>
    <w:rsid w:val="008177FE"/>
    <w:rsid w:val="0082297C"/>
    <w:rsid w:val="0082485B"/>
    <w:rsid w:val="008366BF"/>
    <w:rsid w:val="008368EC"/>
    <w:rsid w:val="00842472"/>
    <w:rsid w:val="00844800"/>
    <w:rsid w:val="008517B2"/>
    <w:rsid w:val="00852EC0"/>
    <w:rsid w:val="0085456B"/>
    <w:rsid w:val="008626E4"/>
    <w:rsid w:val="008672B4"/>
    <w:rsid w:val="0087011A"/>
    <w:rsid w:val="00870399"/>
    <w:rsid w:val="0087259C"/>
    <w:rsid w:val="00873FB9"/>
    <w:rsid w:val="00876C7E"/>
    <w:rsid w:val="00877547"/>
    <w:rsid w:val="00883216"/>
    <w:rsid w:val="00890718"/>
    <w:rsid w:val="008954A8"/>
    <w:rsid w:val="00896102"/>
    <w:rsid w:val="0089793F"/>
    <w:rsid w:val="008A08E0"/>
    <w:rsid w:val="008A1C9E"/>
    <w:rsid w:val="008A2AEE"/>
    <w:rsid w:val="008A34C8"/>
    <w:rsid w:val="008A3890"/>
    <w:rsid w:val="008A564F"/>
    <w:rsid w:val="008B15E7"/>
    <w:rsid w:val="008B30A6"/>
    <w:rsid w:val="008B3922"/>
    <w:rsid w:val="008B4E3D"/>
    <w:rsid w:val="008B7D0F"/>
    <w:rsid w:val="008B7D58"/>
    <w:rsid w:val="008C1398"/>
    <w:rsid w:val="008C2C27"/>
    <w:rsid w:val="008C3377"/>
    <w:rsid w:val="008C7D2D"/>
    <w:rsid w:val="008D1EED"/>
    <w:rsid w:val="008D2319"/>
    <w:rsid w:val="008D3081"/>
    <w:rsid w:val="008D56B4"/>
    <w:rsid w:val="008E0335"/>
    <w:rsid w:val="008E0750"/>
    <w:rsid w:val="008E3F51"/>
    <w:rsid w:val="008E581C"/>
    <w:rsid w:val="008E67DA"/>
    <w:rsid w:val="008F0323"/>
    <w:rsid w:val="00900C63"/>
    <w:rsid w:val="00901A7F"/>
    <w:rsid w:val="009060BD"/>
    <w:rsid w:val="00906368"/>
    <w:rsid w:val="00906452"/>
    <w:rsid w:val="009064E6"/>
    <w:rsid w:val="00907F7B"/>
    <w:rsid w:val="0091012A"/>
    <w:rsid w:val="0091165A"/>
    <w:rsid w:val="00912B4A"/>
    <w:rsid w:val="009160F0"/>
    <w:rsid w:val="0091719F"/>
    <w:rsid w:val="0091725B"/>
    <w:rsid w:val="00917C93"/>
    <w:rsid w:val="00922420"/>
    <w:rsid w:val="00930FED"/>
    <w:rsid w:val="00932228"/>
    <w:rsid w:val="00932BF4"/>
    <w:rsid w:val="00933621"/>
    <w:rsid w:val="00936043"/>
    <w:rsid w:val="00936A38"/>
    <w:rsid w:val="0094512F"/>
    <w:rsid w:val="009501B1"/>
    <w:rsid w:val="0095137F"/>
    <w:rsid w:val="00953F60"/>
    <w:rsid w:val="00955070"/>
    <w:rsid w:val="009603EE"/>
    <w:rsid w:val="009627B7"/>
    <w:rsid w:val="00964893"/>
    <w:rsid w:val="00964906"/>
    <w:rsid w:val="00967F62"/>
    <w:rsid w:val="009721EA"/>
    <w:rsid w:val="00972A92"/>
    <w:rsid w:val="00975296"/>
    <w:rsid w:val="00976A35"/>
    <w:rsid w:val="009802BD"/>
    <w:rsid w:val="009912E7"/>
    <w:rsid w:val="00995F12"/>
    <w:rsid w:val="00996E8D"/>
    <w:rsid w:val="009A1B52"/>
    <w:rsid w:val="009A56E0"/>
    <w:rsid w:val="009A77E2"/>
    <w:rsid w:val="009A7CB6"/>
    <w:rsid w:val="009B0504"/>
    <w:rsid w:val="009B17B2"/>
    <w:rsid w:val="009B51BE"/>
    <w:rsid w:val="009B77C4"/>
    <w:rsid w:val="009B7C0C"/>
    <w:rsid w:val="009C2A04"/>
    <w:rsid w:val="009C2D25"/>
    <w:rsid w:val="009C2D46"/>
    <w:rsid w:val="009C31C4"/>
    <w:rsid w:val="009C3329"/>
    <w:rsid w:val="009C4250"/>
    <w:rsid w:val="009C781E"/>
    <w:rsid w:val="009C7FA8"/>
    <w:rsid w:val="009D3B85"/>
    <w:rsid w:val="009D6725"/>
    <w:rsid w:val="009E1DF5"/>
    <w:rsid w:val="009E476F"/>
    <w:rsid w:val="009F4627"/>
    <w:rsid w:val="009F5686"/>
    <w:rsid w:val="009F58A2"/>
    <w:rsid w:val="00A00255"/>
    <w:rsid w:val="00A01466"/>
    <w:rsid w:val="00A018F8"/>
    <w:rsid w:val="00A03912"/>
    <w:rsid w:val="00A04FE0"/>
    <w:rsid w:val="00A051C8"/>
    <w:rsid w:val="00A06BB1"/>
    <w:rsid w:val="00A078F0"/>
    <w:rsid w:val="00A13B7E"/>
    <w:rsid w:val="00A1429F"/>
    <w:rsid w:val="00A237CE"/>
    <w:rsid w:val="00A23AC7"/>
    <w:rsid w:val="00A25ED5"/>
    <w:rsid w:val="00A329CC"/>
    <w:rsid w:val="00A40ADD"/>
    <w:rsid w:val="00A41BC3"/>
    <w:rsid w:val="00A52A59"/>
    <w:rsid w:val="00A57208"/>
    <w:rsid w:val="00A57B62"/>
    <w:rsid w:val="00A60F21"/>
    <w:rsid w:val="00A64D29"/>
    <w:rsid w:val="00A64DBE"/>
    <w:rsid w:val="00A64FB7"/>
    <w:rsid w:val="00A70106"/>
    <w:rsid w:val="00A706DB"/>
    <w:rsid w:val="00A72004"/>
    <w:rsid w:val="00A725F0"/>
    <w:rsid w:val="00A73646"/>
    <w:rsid w:val="00A741DC"/>
    <w:rsid w:val="00A74862"/>
    <w:rsid w:val="00A772C2"/>
    <w:rsid w:val="00A82C08"/>
    <w:rsid w:val="00A86AC0"/>
    <w:rsid w:val="00A872FB"/>
    <w:rsid w:val="00A90899"/>
    <w:rsid w:val="00A922B1"/>
    <w:rsid w:val="00A936BE"/>
    <w:rsid w:val="00A93C93"/>
    <w:rsid w:val="00A947C1"/>
    <w:rsid w:val="00A95193"/>
    <w:rsid w:val="00A953A7"/>
    <w:rsid w:val="00A97660"/>
    <w:rsid w:val="00AA01A7"/>
    <w:rsid w:val="00AB0FE4"/>
    <w:rsid w:val="00AB221A"/>
    <w:rsid w:val="00AB3187"/>
    <w:rsid w:val="00AB3D42"/>
    <w:rsid w:val="00AB7CA3"/>
    <w:rsid w:val="00AC3AF5"/>
    <w:rsid w:val="00AC54B3"/>
    <w:rsid w:val="00AC7B54"/>
    <w:rsid w:val="00AC7BED"/>
    <w:rsid w:val="00AD29CF"/>
    <w:rsid w:val="00AD61F9"/>
    <w:rsid w:val="00AD7AB3"/>
    <w:rsid w:val="00AE19CD"/>
    <w:rsid w:val="00AF0305"/>
    <w:rsid w:val="00AF2C13"/>
    <w:rsid w:val="00AF7160"/>
    <w:rsid w:val="00B0073D"/>
    <w:rsid w:val="00B01439"/>
    <w:rsid w:val="00B04A22"/>
    <w:rsid w:val="00B04B83"/>
    <w:rsid w:val="00B07A57"/>
    <w:rsid w:val="00B11A57"/>
    <w:rsid w:val="00B1236E"/>
    <w:rsid w:val="00B1270A"/>
    <w:rsid w:val="00B1386C"/>
    <w:rsid w:val="00B13EFD"/>
    <w:rsid w:val="00B14371"/>
    <w:rsid w:val="00B1683B"/>
    <w:rsid w:val="00B25520"/>
    <w:rsid w:val="00B27965"/>
    <w:rsid w:val="00B3062B"/>
    <w:rsid w:val="00B3182A"/>
    <w:rsid w:val="00B327BF"/>
    <w:rsid w:val="00B336A4"/>
    <w:rsid w:val="00B34B55"/>
    <w:rsid w:val="00B40066"/>
    <w:rsid w:val="00B40280"/>
    <w:rsid w:val="00B4330B"/>
    <w:rsid w:val="00B43FC0"/>
    <w:rsid w:val="00B44C8C"/>
    <w:rsid w:val="00B50107"/>
    <w:rsid w:val="00B5268C"/>
    <w:rsid w:val="00B53AC6"/>
    <w:rsid w:val="00B56FAD"/>
    <w:rsid w:val="00B575AF"/>
    <w:rsid w:val="00B62968"/>
    <w:rsid w:val="00B62984"/>
    <w:rsid w:val="00B62A69"/>
    <w:rsid w:val="00B6626C"/>
    <w:rsid w:val="00B6759B"/>
    <w:rsid w:val="00B67F9E"/>
    <w:rsid w:val="00B70540"/>
    <w:rsid w:val="00B723E9"/>
    <w:rsid w:val="00B75CFD"/>
    <w:rsid w:val="00B77B34"/>
    <w:rsid w:val="00B85112"/>
    <w:rsid w:val="00B8774E"/>
    <w:rsid w:val="00B92598"/>
    <w:rsid w:val="00B92ED4"/>
    <w:rsid w:val="00B92FAB"/>
    <w:rsid w:val="00BA0AA2"/>
    <w:rsid w:val="00BA1CE0"/>
    <w:rsid w:val="00BA6917"/>
    <w:rsid w:val="00BB31D1"/>
    <w:rsid w:val="00BB5818"/>
    <w:rsid w:val="00BB7102"/>
    <w:rsid w:val="00BC3446"/>
    <w:rsid w:val="00BC47A4"/>
    <w:rsid w:val="00BC5AE8"/>
    <w:rsid w:val="00BC7AAB"/>
    <w:rsid w:val="00BD207A"/>
    <w:rsid w:val="00BD59C0"/>
    <w:rsid w:val="00BE0490"/>
    <w:rsid w:val="00BE302F"/>
    <w:rsid w:val="00BE57AB"/>
    <w:rsid w:val="00BE6EA5"/>
    <w:rsid w:val="00BE797D"/>
    <w:rsid w:val="00BF02F0"/>
    <w:rsid w:val="00BF0697"/>
    <w:rsid w:val="00BF2890"/>
    <w:rsid w:val="00BF3F71"/>
    <w:rsid w:val="00BF7874"/>
    <w:rsid w:val="00C017B9"/>
    <w:rsid w:val="00C12D59"/>
    <w:rsid w:val="00C160EB"/>
    <w:rsid w:val="00C2058E"/>
    <w:rsid w:val="00C2195E"/>
    <w:rsid w:val="00C23278"/>
    <w:rsid w:val="00C25083"/>
    <w:rsid w:val="00C3433C"/>
    <w:rsid w:val="00C34A3F"/>
    <w:rsid w:val="00C35103"/>
    <w:rsid w:val="00C35EB1"/>
    <w:rsid w:val="00C409C8"/>
    <w:rsid w:val="00C40E56"/>
    <w:rsid w:val="00C4466A"/>
    <w:rsid w:val="00C4481B"/>
    <w:rsid w:val="00C466B7"/>
    <w:rsid w:val="00C479A7"/>
    <w:rsid w:val="00C52AFA"/>
    <w:rsid w:val="00C55094"/>
    <w:rsid w:val="00C57241"/>
    <w:rsid w:val="00C67E44"/>
    <w:rsid w:val="00C70F71"/>
    <w:rsid w:val="00C806B6"/>
    <w:rsid w:val="00C83C3E"/>
    <w:rsid w:val="00C851DB"/>
    <w:rsid w:val="00C85511"/>
    <w:rsid w:val="00C92B4A"/>
    <w:rsid w:val="00C9675C"/>
    <w:rsid w:val="00C97597"/>
    <w:rsid w:val="00CA79C1"/>
    <w:rsid w:val="00CB0D7C"/>
    <w:rsid w:val="00CB29AD"/>
    <w:rsid w:val="00CB4DFC"/>
    <w:rsid w:val="00CB7ADF"/>
    <w:rsid w:val="00CB7E9A"/>
    <w:rsid w:val="00CC010D"/>
    <w:rsid w:val="00CC5C5A"/>
    <w:rsid w:val="00CC6143"/>
    <w:rsid w:val="00CD1323"/>
    <w:rsid w:val="00CD3509"/>
    <w:rsid w:val="00CD3530"/>
    <w:rsid w:val="00CE1A58"/>
    <w:rsid w:val="00CE1F8F"/>
    <w:rsid w:val="00CE28C1"/>
    <w:rsid w:val="00CE33A5"/>
    <w:rsid w:val="00CE6DAE"/>
    <w:rsid w:val="00CF0B63"/>
    <w:rsid w:val="00CF2B20"/>
    <w:rsid w:val="00CF3FD9"/>
    <w:rsid w:val="00CF46D4"/>
    <w:rsid w:val="00CF5873"/>
    <w:rsid w:val="00D05509"/>
    <w:rsid w:val="00D055F9"/>
    <w:rsid w:val="00D064A1"/>
    <w:rsid w:val="00D115F4"/>
    <w:rsid w:val="00D12E57"/>
    <w:rsid w:val="00D13CC6"/>
    <w:rsid w:val="00D16DFB"/>
    <w:rsid w:val="00D1750C"/>
    <w:rsid w:val="00D21DE2"/>
    <w:rsid w:val="00D221E6"/>
    <w:rsid w:val="00D25D10"/>
    <w:rsid w:val="00D26778"/>
    <w:rsid w:val="00D27A72"/>
    <w:rsid w:val="00D31C14"/>
    <w:rsid w:val="00D33295"/>
    <w:rsid w:val="00D35A65"/>
    <w:rsid w:val="00D407A4"/>
    <w:rsid w:val="00D47C6C"/>
    <w:rsid w:val="00D54FE7"/>
    <w:rsid w:val="00D57124"/>
    <w:rsid w:val="00D647E7"/>
    <w:rsid w:val="00D67920"/>
    <w:rsid w:val="00D717A0"/>
    <w:rsid w:val="00D83807"/>
    <w:rsid w:val="00D84CC3"/>
    <w:rsid w:val="00D87D77"/>
    <w:rsid w:val="00D9332C"/>
    <w:rsid w:val="00D94B72"/>
    <w:rsid w:val="00DA0FB5"/>
    <w:rsid w:val="00DA4168"/>
    <w:rsid w:val="00DA487A"/>
    <w:rsid w:val="00DB0B61"/>
    <w:rsid w:val="00DB6F30"/>
    <w:rsid w:val="00DB750B"/>
    <w:rsid w:val="00DC0E6A"/>
    <w:rsid w:val="00DC1EF3"/>
    <w:rsid w:val="00DC277A"/>
    <w:rsid w:val="00DC428B"/>
    <w:rsid w:val="00DC649E"/>
    <w:rsid w:val="00DD0A5E"/>
    <w:rsid w:val="00DD316E"/>
    <w:rsid w:val="00DD402A"/>
    <w:rsid w:val="00DD5368"/>
    <w:rsid w:val="00DD55CF"/>
    <w:rsid w:val="00DE4833"/>
    <w:rsid w:val="00DE543C"/>
    <w:rsid w:val="00DE5E07"/>
    <w:rsid w:val="00DE7460"/>
    <w:rsid w:val="00DF7447"/>
    <w:rsid w:val="00E000EF"/>
    <w:rsid w:val="00E01249"/>
    <w:rsid w:val="00E015D6"/>
    <w:rsid w:val="00E03499"/>
    <w:rsid w:val="00E1059F"/>
    <w:rsid w:val="00E11CA9"/>
    <w:rsid w:val="00E15448"/>
    <w:rsid w:val="00E1547E"/>
    <w:rsid w:val="00E157FF"/>
    <w:rsid w:val="00E17814"/>
    <w:rsid w:val="00E20E64"/>
    <w:rsid w:val="00E2346C"/>
    <w:rsid w:val="00E30403"/>
    <w:rsid w:val="00E31C7D"/>
    <w:rsid w:val="00E35E40"/>
    <w:rsid w:val="00E37768"/>
    <w:rsid w:val="00E4068E"/>
    <w:rsid w:val="00E40932"/>
    <w:rsid w:val="00E41775"/>
    <w:rsid w:val="00E4413F"/>
    <w:rsid w:val="00E448A5"/>
    <w:rsid w:val="00E45E9F"/>
    <w:rsid w:val="00E534CD"/>
    <w:rsid w:val="00E60E44"/>
    <w:rsid w:val="00E63E3F"/>
    <w:rsid w:val="00E66284"/>
    <w:rsid w:val="00E71E3B"/>
    <w:rsid w:val="00E7334B"/>
    <w:rsid w:val="00E8615C"/>
    <w:rsid w:val="00E865A7"/>
    <w:rsid w:val="00E909AC"/>
    <w:rsid w:val="00E95DFF"/>
    <w:rsid w:val="00EA11E0"/>
    <w:rsid w:val="00EA22BD"/>
    <w:rsid w:val="00EA5421"/>
    <w:rsid w:val="00EA5DD9"/>
    <w:rsid w:val="00EA637B"/>
    <w:rsid w:val="00EB0731"/>
    <w:rsid w:val="00EB6224"/>
    <w:rsid w:val="00EC426C"/>
    <w:rsid w:val="00EC4410"/>
    <w:rsid w:val="00EC49EF"/>
    <w:rsid w:val="00EC4A96"/>
    <w:rsid w:val="00ED0874"/>
    <w:rsid w:val="00ED1CB2"/>
    <w:rsid w:val="00ED209A"/>
    <w:rsid w:val="00ED4D13"/>
    <w:rsid w:val="00ED4DAA"/>
    <w:rsid w:val="00ED7B05"/>
    <w:rsid w:val="00EE25A1"/>
    <w:rsid w:val="00EE4149"/>
    <w:rsid w:val="00EE433E"/>
    <w:rsid w:val="00EE6D90"/>
    <w:rsid w:val="00EF0FDA"/>
    <w:rsid w:val="00EF12FA"/>
    <w:rsid w:val="00EF54DB"/>
    <w:rsid w:val="00EF5768"/>
    <w:rsid w:val="00EF6311"/>
    <w:rsid w:val="00EF7BA3"/>
    <w:rsid w:val="00F0091C"/>
    <w:rsid w:val="00F01F89"/>
    <w:rsid w:val="00F02018"/>
    <w:rsid w:val="00F023BA"/>
    <w:rsid w:val="00F02A7C"/>
    <w:rsid w:val="00F03D0F"/>
    <w:rsid w:val="00F041FD"/>
    <w:rsid w:val="00F127EC"/>
    <w:rsid w:val="00F16789"/>
    <w:rsid w:val="00F23D60"/>
    <w:rsid w:val="00F24127"/>
    <w:rsid w:val="00F26648"/>
    <w:rsid w:val="00F32348"/>
    <w:rsid w:val="00F37A0E"/>
    <w:rsid w:val="00F4094F"/>
    <w:rsid w:val="00F41EBC"/>
    <w:rsid w:val="00F444C0"/>
    <w:rsid w:val="00F46E0C"/>
    <w:rsid w:val="00F53436"/>
    <w:rsid w:val="00F60A50"/>
    <w:rsid w:val="00F630F8"/>
    <w:rsid w:val="00F72AAF"/>
    <w:rsid w:val="00F76A34"/>
    <w:rsid w:val="00F76FEC"/>
    <w:rsid w:val="00F80929"/>
    <w:rsid w:val="00F84A09"/>
    <w:rsid w:val="00F84A1C"/>
    <w:rsid w:val="00F8649A"/>
    <w:rsid w:val="00F940C1"/>
    <w:rsid w:val="00F952D6"/>
    <w:rsid w:val="00F970D6"/>
    <w:rsid w:val="00FA3746"/>
    <w:rsid w:val="00FB19DC"/>
    <w:rsid w:val="00FB24EA"/>
    <w:rsid w:val="00FB4584"/>
    <w:rsid w:val="00FB4A85"/>
    <w:rsid w:val="00FB699D"/>
    <w:rsid w:val="00FC4F03"/>
    <w:rsid w:val="00FD07B1"/>
    <w:rsid w:val="00FD536E"/>
    <w:rsid w:val="00FD5C46"/>
    <w:rsid w:val="00FD6D85"/>
    <w:rsid w:val="00FE19D7"/>
    <w:rsid w:val="00FE2773"/>
    <w:rsid w:val="00FE292C"/>
    <w:rsid w:val="00FE344D"/>
    <w:rsid w:val="00FE569C"/>
    <w:rsid w:val="00FF1B5A"/>
    <w:rsid w:val="00FF5A11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List Bullet" w:locked="1"/>
    <w:lsdException w:name="List 2" w:locked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795"/>
  </w:style>
  <w:style w:type="paragraph" w:styleId="Heading1">
    <w:name w:val="heading 1"/>
    <w:basedOn w:val="Normal"/>
    <w:next w:val="Normal"/>
    <w:qFormat/>
    <w:rsid w:val="00C4481B"/>
    <w:pPr>
      <w:keepNext/>
      <w:spacing w:before="240"/>
      <w:ind w:left="113" w:hanging="113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Заголовок 2 Знак1,Заголовок 2 Знак Знак"/>
    <w:basedOn w:val="Normal"/>
    <w:next w:val="Normal"/>
    <w:link w:val="Heading2Char"/>
    <w:qFormat/>
    <w:rsid w:val="00C4481B"/>
    <w:pPr>
      <w:keepNext/>
      <w:tabs>
        <w:tab w:val="right" w:leader="underscore" w:pos="9072"/>
      </w:tabs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C4481B"/>
    <w:pPr>
      <w:ind w:left="710"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rsid w:val="00C4481B"/>
    <w:pPr>
      <w:keepNext/>
      <w:tabs>
        <w:tab w:val="num" w:pos="720"/>
      </w:tabs>
      <w:spacing w:before="240" w:after="60"/>
      <w:ind w:left="510" w:hanging="51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75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481B"/>
    <w:pPr>
      <w:tabs>
        <w:tab w:val="num" w:pos="39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7795"/>
    <w:pPr>
      <w:keepNext/>
      <w:tabs>
        <w:tab w:val="right" w:pos="5670"/>
        <w:tab w:val="right" w:leader="underscore" w:pos="9072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1F7795"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B31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2 Знак1 Char,Заголовок 2 Знак Знак Char"/>
    <w:link w:val="Heading2"/>
    <w:locked/>
    <w:rsid w:val="00C4481B"/>
    <w:rPr>
      <w:b/>
      <w:sz w:val="24"/>
      <w:szCs w:val="24"/>
    </w:rPr>
  </w:style>
  <w:style w:type="paragraph" w:styleId="Header">
    <w:name w:val="header"/>
    <w:basedOn w:val="Normal"/>
    <w:rsid w:val="001F77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7795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1F7795"/>
    <w:rPr>
      <w:color w:val="0000FF"/>
      <w:u w:val="single"/>
    </w:rPr>
  </w:style>
  <w:style w:type="character" w:styleId="PageNumber">
    <w:name w:val="page number"/>
    <w:basedOn w:val="DefaultParagraphFont"/>
    <w:rsid w:val="001F7795"/>
    <w:rPr>
      <w:rFonts w:cs="Times New Roman"/>
    </w:rPr>
  </w:style>
  <w:style w:type="paragraph" w:styleId="List2">
    <w:name w:val="List 2"/>
    <w:basedOn w:val="Normal"/>
    <w:rsid w:val="001F7795"/>
    <w:pPr>
      <w:ind w:left="566" w:hanging="283"/>
    </w:pPr>
    <w:rPr>
      <w:sz w:val="24"/>
    </w:rPr>
  </w:style>
  <w:style w:type="character" w:styleId="FootnoteReference">
    <w:name w:val="footnote reference"/>
    <w:basedOn w:val="DefaultParagraphFont"/>
    <w:semiHidden/>
    <w:rsid w:val="001F7795"/>
    <w:rPr>
      <w:vertAlign w:val="superscript"/>
    </w:rPr>
  </w:style>
  <w:style w:type="paragraph" w:styleId="FootnoteText">
    <w:name w:val="footnote text"/>
    <w:basedOn w:val="Normal"/>
    <w:semiHidden/>
    <w:rsid w:val="001F7795"/>
  </w:style>
  <w:style w:type="paragraph" w:styleId="BodyText3">
    <w:name w:val="Body Text 3"/>
    <w:basedOn w:val="Normal"/>
    <w:rsid w:val="001F7795"/>
    <w:pPr>
      <w:tabs>
        <w:tab w:val="left" w:pos="9356"/>
      </w:tabs>
      <w:spacing w:line="360" w:lineRule="auto"/>
      <w:ind w:right="-1759"/>
      <w:jc w:val="both"/>
    </w:pPr>
    <w:rPr>
      <w:rFonts w:ascii="Arial" w:hAnsi="Arial"/>
      <w:b/>
      <w:color w:val="000000"/>
      <w:kern w:val="40"/>
      <w:sz w:val="24"/>
    </w:rPr>
  </w:style>
  <w:style w:type="paragraph" w:styleId="ListBullet">
    <w:name w:val="List Bullet"/>
    <w:basedOn w:val="Normal"/>
    <w:autoRedefine/>
    <w:rsid w:val="001F7795"/>
    <w:pPr>
      <w:tabs>
        <w:tab w:val="num" w:pos="360"/>
      </w:tabs>
      <w:ind w:left="360" w:hanging="360"/>
      <w:jc w:val="right"/>
    </w:pPr>
    <w:rPr>
      <w:sz w:val="18"/>
    </w:rPr>
  </w:style>
  <w:style w:type="paragraph" w:customStyle="1" w:styleId="1">
    <w:name w:val="çàãîëîâîê 1"/>
    <w:basedOn w:val="Normal"/>
    <w:next w:val="Normal"/>
    <w:rsid w:val="001F7795"/>
    <w:pPr>
      <w:keepNext/>
      <w:jc w:val="center"/>
    </w:pPr>
    <w:rPr>
      <w:rFonts w:ascii="Arial" w:hAnsi="Arial"/>
      <w:b/>
      <w:sz w:val="28"/>
    </w:rPr>
  </w:style>
  <w:style w:type="paragraph" w:customStyle="1" w:styleId="a">
    <w:name w:val="Îáû÷íûé"/>
    <w:rsid w:val="001F7795"/>
  </w:style>
  <w:style w:type="paragraph" w:customStyle="1" w:styleId="3">
    <w:name w:val="Îñíîâíîé òåêñò 3"/>
    <w:basedOn w:val="a"/>
    <w:rsid w:val="001F7795"/>
    <w:pPr>
      <w:jc w:val="center"/>
    </w:pPr>
    <w:rPr>
      <w:rFonts w:ascii="Arial" w:hAnsi="Arial"/>
      <w:sz w:val="28"/>
    </w:rPr>
  </w:style>
  <w:style w:type="table" w:styleId="TableGrid">
    <w:name w:val="Table Grid"/>
    <w:basedOn w:val="TableNormal"/>
    <w:rsid w:val="0018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75342"/>
    <w:pPr>
      <w:spacing w:after="120"/>
    </w:pPr>
  </w:style>
  <w:style w:type="paragraph" w:customStyle="1" w:styleId="10">
    <w:name w:val="Стиль1"/>
    <w:basedOn w:val="TOC1"/>
    <w:rsid w:val="00375342"/>
    <w:pPr>
      <w:tabs>
        <w:tab w:val="right" w:leader="dot" w:pos="8296"/>
      </w:tabs>
    </w:pPr>
  </w:style>
  <w:style w:type="paragraph" w:styleId="TOC1">
    <w:name w:val="toc 1"/>
    <w:basedOn w:val="Normal"/>
    <w:next w:val="Normal"/>
    <w:autoRedefine/>
    <w:semiHidden/>
    <w:rsid w:val="00A64D29"/>
    <w:pPr>
      <w:spacing w:line="240" w:lineRule="exact"/>
      <w:jc w:val="center"/>
    </w:pPr>
    <w:rPr>
      <w:sz w:val="18"/>
      <w:szCs w:val="18"/>
    </w:rPr>
  </w:style>
  <w:style w:type="paragraph" w:customStyle="1" w:styleId="11">
    <w:name w:val="Текст1"/>
    <w:basedOn w:val="Normal"/>
    <w:rsid w:val="00375342"/>
    <w:rPr>
      <w:rFonts w:ascii="Courier New" w:hAnsi="Courier New"/>
    </w:rPr>
  </w:style>
  <w:style w:type="paragraph" w:styleId="List3">
    <w:name w:val="List 3"/>
    <w:basedOn w:val="Normal"/>
    <w:rsid w:val="00375342"/>
    <w:pPr>
      <w:tabs>
        <w:tab w:val="num" w:pos="360"/>
      </w:tabs>
      <w:ind w:left="360" w:hanging="360"/>
    </w:pPr>
  </w:style>
  <w:style w:type="paragraph" w:customStyle="1" w:styleId="210pt">
    <w:name w:val="Стиль Заголовок 2 + 10 pt не полужирный"/>
    <w:basedOn w:val="Heading2"/>
    <w:rsid w:val="00C4481B"/>
    <w:rPr>
      <w:b w:val="0"/>
    </w:rPr>
  </w:style>
  <w:style w:type="paragraph" w:customStyle="1" w:styleId="caaieiaie1">
    <w:name w:val="caaieiaie 1"/>
    <w:basedOn w:val="Normal"/>
    <w:next w:val="Normal"/>
    <w:rsid w:val="003C02CD"/>
    <w:pPr>
      <w:keepNext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0">
    <w:name w:val="Вопрос"/>
    <w:basedOn w:val="BodyText"/>
    <w:rsid w:val="00EB0731"/>
    <w:pPr>
      <w:spacing w:before="240" w:after="0" w:line="360" w:lineRule="auto"/>
      <w:ind w:left="1134"/>
      <w:jc w:val="right"/>
    </w:pPr>
    <w:rPr>
      <w:i/>
      <w:sz w:val="24"/>
      <w:szCs w:val="24"/>
    </w:rPr>
  </w:style>
  <w:style w:type="paragraph" w:styleId="BalloonText">
    <w:name w:val="Balloon Text"/>
    <w:basedOn w:val="Normal"/>
    <w:semiHidden/>
    <w:rsid w:val="00780D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615D"/>
    <w:rPr>
      <w:sz w:val="16"/>
    </w:rPr>
  </w:style>
  <w:style w:type="paragraph" w:styleId="CommentText">
    <w:name w:val="annotation text"/>
    <w:basedOn w:val="Normal"/>
    <w:semiHidden/>
    <w:rsid w:val="002A615D"/>
  </w:style>
  <w:style w:type="paragraph" w:styleId="CommentSubject">
    <w:name w:val="annotation subject"/>
    <w:basedOn w:val="CommentText"/>
    <w:next w:val="CommentText"/>
    <w:semiHidden/>
    <w:rsid w:val="002A615D"/>
    <w:rPr>
      <w:b/>
      <w:bCs/>
    </w:rPr>
  </w:style>
  <w:style w:type="character" w:customStyle="1" w:styleId="Heading9Char">
    <w:name w:val="Heading 9 Char"/>
    <w:basedOn w:val="DefaultParagraphFont"/>
    <w:link w:val="Heading9"/>
    <w:semiHidden/>
    <w:locked/>
    <w:rsid w:val="00AB3187"/>
    <w:rPr>
      <w:rFonts w:ascii="Cambria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AB31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AB3187"/>
    <w:rPr>
      <w:rFonts w:cs="Times New Roman"/>
    </w:rPr>
  </w:style>
  <w:style w:type="paragraph" w:customStyle="1" w:styleId="ListParagraph1">
    <w:name w:val="List Paragraph1"/>
    <w:basedOn w:val="Normal"/>
    <w:rsid w:val="001A3BF3"/>
    <w:pPr>
      <w:ind w:left="720"/>
    </w:pPr>
  </w:style>
  <w:style w:type="paragraph" w:styleId="Title">
    <w:name w:val="Title"/>
    <w:basedOn w:val="Normal"/>
    <w:link w:val="TitleChar"/>
    <w:qFormat/>
    <w:rsid w:val="003B2C41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locked/>
    <w:rsid w:val="003B2C41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List Bullet" w:locked="1"/>
    <w:lsdException w:name="List 2" w:locked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795"/>
  </w:style>
  <w:style w:type="paragraph" w:styleId="Heading1">
    <w:name w:val="heading 1"/>
    <w:basedOn w:val="Normal"/>
    <w:next w:val="Normal"/>
    <w:qFormat/>
    <w:rsid w:val="00C4481B"/>
    <w:pPr>
      <w:keepNext/>
      <w:spacing w:before="240"/>
      <w:ind w:left="113" w:hanging="113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Заголовок 2 Знак1,Заголовок 2 Знак Знак"/>
    <w:basedOn w:val="Normal"/>
    <w:next w:val="Normal"/>
    <w:link w:val="Heading2Char"/>
    <w:qFormat/>
    <w:rsid w:val="00C4481B"/>
    <w:pPr>
      <w:keepNext/>
      <w:tabs>
        <w:tab w:val="right" w:leader="underscore" w:pos="9072"/>
      </w:tabs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C4481B"/>
    <w:pPr>
      <w:ind w:left="710"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rsid w:val="00C4481B"/>
    <w:pPr>
      <w:keepNext/>
      <w:tabs>
        <w:tab w:val="num" w:pos="720"/>
      </w:tabs>
      <w:spacing w:before="240" w:after="60"/>
      <w:ind w:left="510" w:hanging="51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75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481B"/>
    <w:pPr>
      <w:tabs>
        <w:tab w:val="num" w:pos="39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7795"/>
    <w:pPr>
      <w:keepNext/>
      <w:tabs>
        <w:tab w:val="right" w:pos="5670"/>
        <w:tab w:val="right" w:leader="underscore" w:pos="9072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1F7795"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B31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2 Знак1 Char,Заголовок 2 Знак Знак Char"/>
    <w:link w:val="Heading2"/>
    <w:locked/>
    <w:rsid w:val="00C4481B"/>
    <w:rPr>
      <w:b/>
      <w:sz w:val="24"/>
      <w:szCs w:val="24"/>
    </w:rPr>
  </w:style>
  <w:style w:type="paragraph" w:styleId="Header">
    <w:name w:val="header"/>
    <w:basedOn w:val="Normal"/>
    <w:rsid w:val="001F77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7795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1F7795"/>
    <w:rPr>
      <w:color w:val="0000FF"/>
      <w:u w:val="single"/>
    </w:rPr>
  </w:style>
  <w:style w:type="character" w:styleId="PageNumber">
    <w:name w:val="page number"/>
    <w:basedOn w:val="DefaultParagraphFont"/>
    <w:rsid w:val="001F7795"/>
    <w:rPr>
      <w:rFonts w:cs="Times New Roman"/>
    </w:rPr>
  </w:style>
  <w:style w:type="paragraph" w:styleId="List2">
    <w:name w:val="List 2"/>
    <w:basedOn w:val="Normal"/>
    <w:rsid w:val="001F7795"/>
    <w:pPr>
      <w:ind w:left="566" w:hanging="283"/>
    </w:pPr>
    <w:rPr>
      <w:sz w:val="24"/>
    </w:rPr>
  </w:style>
  <w:style w:type="character" w:styleId="FootnoteReference">
    <w:name w:val="footnote reference"/>
    <w:basedOn w:val="DefaultParagraphFont"/>
    <w:semiHidden/>
    <w:rsid w:val="001F7795"/>
    <w:rPr>
      <w:vertAlign w:val="superscript"/>
    </w:rPr>
  </w:style>
  <w:style w:type="paragraph" w:styleId="FootnoteText">
    <w:name w:val="footnote text"/>
    <w:basedOn w:val="Normal"/>
    <w:semiHidden/>
    <w:rsid w:val="001F7795"/>
  </w:style>
  <w:style w:type="paragraph" w:styleId="BodyText3">
    <w:name w:val="Body Text 3"/>
    <w:basedOn w:val="Normal"/>
    <w:rsid w:val="001F7795"/>
    <w:pPr>
      <w:tabs>
        <w:tab w:val="left" w:pos="9356"/>
      </w:tabs>
      <w:spacing w:line="360" w:lineRule="auto"/>
      <w:ind w:right="-1759"/>
      <w:jc w:val="both"/>
    </w:pPr>
    <w:rPr>
      <w:rFonts w:ascii="Arial" w:hAnsi="Arial"/>
      <w:b/>
      <w:color w:val="000000"/>
      <w:kern w:val="40"/>
      <w:sz w:val="24"/>
    </w:rPr>
  </w:style>
  <w:style w:type="paragraph" w:styleId="ListBullet">
    <w:name w:val="List Bullet"/>
    <w:basedOn w:val="Normal"/>
    <w:autoRedefine/>
    <w:rsid w:val="001F7795"/>
    <w:pPr>
      <w:tabs>
        <w:tab w:val="num" w:pos="360"/>
      </w:tabs>
      <w:ind w:left="360" w:hanging="360"/>
      <w:jc w:val="right"/>
    </w:pPr>
    <w:rPr>
      <w:sz w:val="18"/>
    </w:rPr>
  </w:style>
  <w:style w:type="paragraph" w:customStyle="1" w:styleId="1">
    <w:name w:val="çàãîëîâîê 1"/>
    <w:basedOn w:val="Normal"/>
    <w:next w:val="Normal"/>
    <w:rsid w:val="001F7795"/>
    <w:pPr>
      <w:keepNext/>
      <w:jc w:val="center"/>
    </w:pPr>
    <w:rPr>
      <w:rFonts w:ascii="Arial" w:hAnsi="Arial"/>
      <w:b/>
      <w:sz w:val="28"/>
    </w:rPr>
  </w:style>
  <w:style w:type="paragraph" w:customStyle="1" w:styleId="a">
    <w:name w:val="Îáû÷íûé"/>
    <w:rsid w:val="001F7795"/>
  </w:style>
  <w:style w:type="paragraph" w:customStyle="1" w:styleId="3">
    <w:name w:val="Îñíîâíîé òåêñò 3"/>
    <w:basedOn w:val="a"/>
    <w:rsid w:val="001F7795"/>
    <w:pPr>
      <w:jc w:val="center"/>
    </w:pPr>
    <w:rPr>
      <w:rFonts w:ascii="Arial" w:hAnsi="Arial"/>
      <w:sz w:val="28"/>
    </w:rPr>
  </w:style>
  <w:style w:type="table" w:styleId="TableGrid">
    <w:name w:val="Table Grid"/>
    <w:basedOn w:val="TableNormal"/>
    <w:rsid w:val="0018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75342"/>
    <w:pPr>
      <w:spacing w:after="120"/>
    </w:pPr>
  </w:style>
  <w:style w:type="paragraph" w:customStyle="1" w:styleId="10">
    <w:name w:val="Стиль1"/>
    <w:basedOn w:val="TOC1"/>
    <w:rsid w:val="00375342"/>
    <w:pPr>
      <w:tabs>
        <w:tab w:val="right" w:leader="dot" w:pos="8296"/>
      </w:tabs>
    </w:pPr>
  </w:style>
  <w:style w:type="paragraph" w:styleId="TOC1">
    <w:name w:val="toc 1"/>
    <w:basedOn w:val="Normal"/>
    <w:next w:val="Normal"/>
    <w:autoRedefine/>
    <w:semiHidden/>
    <w:rsid w:val="00A64D29"/>
    <w:pPr>
      <w:spacing w:line="240" w:lineRule="exact"/>
      <w:jc w:val="center"/>
    </w:pPr>
    <w:rPr>
      <w:sz w:val="18"/>
      <w:szCs w:val="18"/>
    </w:rPr>
  </w:style>
  <w:style w:type="paragraph" w:customStyle="1" w:styleId="11">
    <w:name w:val="Текст1"/>
    <w:basedOn w:val="Normal"/>
    <w:rsid w:val="00375342"/>
    <w:rPr>
      <w:rFonts w:ascii="Courier New" w:hAnsi="Courier New"/>
    </w:rPr>
  </w:style>
  <w:style w:type="paragraph" w:styleId="List3">
    <w:name w:val="List 3"/>
    <w:basedOn w:val="Normal"/>
    <w:rsid w:val="00375342"/>
    <w:pPr>
      <w:tabs>
        <w:tab w:val="num" w:pos="360"/>
      </w:tabs>
      <w:ind w:left="360" w:hanging="360"/>
    </w:pPr>
  </w:style>
  <w:style w:type="paragraph" w:customStyle="1" w:styleId="210pt">
    <w:name w:val="Стиль Заголовок 2 + 10 pt не полужирный"/>
    <w:basedOn w:val="Heading2"/>
    <w:rsid w:val="00C4481B"/>
    <w:rPr>
      <w:b w:val="0"/>
    </w:rPr>
  </w:style>
  <w:style w:type="paragraph" w:customStyle="1" w:styleId="caaieiaie1">
    <w:name w:val="caaieiaie 1"/>
    <w:basedOn w:val="Normal"/>
    <w:next w:val="Normal"/>
    <w:rsid w:val="003C02CD"/>
    <w:pPr>
      <w:keepNext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0">
    <w:name w:val="Вопрос"/>
    <w:basedOn w:val="BodyText"/>
    <w:rsid w:val="00EB0731"/>
    <w:pPr>
      <w:spacing w:before="240" w:after="0" w:line="360" w:lineRule="auto"/>
      <w:ind w:left="1134"/>
      <w:jc w:val="right"/>
    </w:pPr>
    <w:rPr>
      <w:i/>
      <w:sz w:val="24"/>
      <w:szCs w:val="24"/>
    </w:rPr>
  </w:style>
  <w:style w:type="paragraph" w:styleId="BalloonText">
    <w:name w:val="Balloon Text"/>
    <w:basedOn w:val="Normal"/>
    <w:semiHidden/>
    <w:rsid w:val="00780D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615D"/>
    <w:rPr>
      <w:sz w:val="16"/>
    </w:rPr>
  </w:style>
  <w:style w:type="paragraph" w:styleId="CommentText">
    <w:name w:val="annotation text"/>
    <w:basedOn w:val="Normal"/>
    <w:semiHidden/>
    <w:rsid w:val="002A615D"/>
  </w:style>
  <w:style w:type="paragraph" w:styleId="CommentSubject">
    <w:name w:val="annotation subject"/>
    <w:basedOn w:val="CommentText"/>
    <w:next w:val="CommentText"/>
    <w:semiHidden/>
    <w:rsid w:val="002A615D"/>
    <w:rPr>
      <w:b/>
      <w:bCs/>
    </w:rPr>
  </w:style>
  <w:style w:type="character" w:customStyle="1" w:styleId="Heading9Char">
    <w:name w:val="Heading 9 Char"/>
    <w:basedOn w:val="DefaultParagraphFont"/>
    <w:link w:val="Heading9"/>
    <w:semiHidden/>
    <w:locked/>
    <w:rsid w:val="00AB3187"/>
    <w:rPr>
      <w:rFonts w:ascii="Cambria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AB31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AB3187"/>
    <w:rPr>
      <w:rFonts w:cs="Times New Roman"/>
    </w:rPr>
  </w:style>
  <w:style w:type="paragraph" w:customStyle="1" w:styleId="ListParagraph1">
    <w:name w:val="List Paragraph1"/>
    <w:basedOn w:val="Normal"/>
    <w:rsid w:val="001A3BF3"/>
    <w:pPr>
      <w:ind w:left="720"/>
    </w:pPr>
  </w:style>
  <w:style w:type="paragraph" w:styleId="Title">
    <w:name w:val="Title"/>
    <w:basedOn w:val="Normal"/>
    <w:link w:val="TitleChar"/>
    <w:qFormat/>
    <w:rsid w:val="003B2C41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locked/>
    <w:rsid w:val="003B2C41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4</cp:revision>
  <cp:lastPrinted>2012-09-05T09:52:00Z</cp:lastPrinted>
  <dcterms:created xsi:type="dcterms:W3CDTF">2012-09-30T18:25:00Z</dcterms:created>
  <dcterms:modified xsi:type="dcterms:W3CDTF">2012-11-05T11:16:00Z</dcterms:modified>
</cp:coreProperties>
</file>